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ar-SA"/>
        </w:rPr>
      </w:pPr>
      <w:r>
        <w:rPr>
          <w:rFonts w:ascii="Times New Roman" w:eastAsia="Times New Roman" w:hAnsi="Times New Roman" w:cs="Times New Roman"/>
          <w:b/>
          <w:caps/>
          <w:sz w:val="28"/>
          <w:szCs w:val="28"/>
          <w:lang w:eastAsia="ar-SA"/>
        </w:rPr>
        <w:t>мИНИСТЕРСТВО образования нОВОСИБИРСКОЙ ОБЛАСТИ</w:t>
      </w:r>
    </w:p>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ar-SA"/>
        </w:rPr>
      </w:pPr>
    </w:p>
    <w:p w:rsidR="006C4F9C" w:rsidRDefault="006C4F9C" w:rsidP="0020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32"/>
          <w:szCs w:val="32"/>
          <w:lang w:eastAsia="ar-SA"/>
        </w:rPr>
      </w:pPr>
      <w:r>
        <w:rPr>
          <w:rFonts w:ascii="Times New Roman" w:eastAsia="Times New Roman" w:hAnsi="Times New Roman" w:cs="Times New Roman"/>
          <w:sz w:val="32"/>
          <w:szCs w:val="32"/>
          <w:lang w:eastAsia="ar-SA"/>
        </w:rPr>
        <w:t>Государственное бюджетное профессиональное образовательное учреждение Новосибирской области</w:t>
      </w:r>
    </w:p>
    <w:p w:rsidR="006C4F9C" w:rsidRDefault="006C4F9C" w:rsidP="002022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ar-SA"/>
        </w:rPr>
      </w:pPr>
      <w:r>
        <w:rPr>
          <w:rFonts w:ascii="Times New Roman" w:eastAsia="Times New Roman" w:hAnsi="Times New Roman" w:cs="Times New Roman"/>
          <w:b/>
          <w:caps/>
          <w:sz w:val="28"/>
          <w:szCs w:val="28"/>
          <w:lang w:eastAsia="ar-SA"/>
        </w:rPr>
        <w:t>«Венгеровский центр профессионального обучения»</w:t>
      </w:r>
    </w:p>
    <w:p w:rsidR="006C4F9C" w:rsidRDefault="006C4F9C" w:rsidP="006C4F9C">
      <w:pPr>
        <w:tabs>
          <w:tab w:val="left" w:pos="6412"/>
        </w:tabs>
        <w:spacing w:after="0" w:line="240" w:lineRule="auto"/>
        <w:rPr>
          <w:rFonts w:ascii="Times New Roman" w:eastAsia="Times New Roman" w:hAnsi="Times New Roman" w:cs="Times New Roman"/>
          <w:noProof/>
          <w:sz w:val="24"/>
          <w:szCs w:val="24"/>
          <w:lang w:eastAsia="ar-SA"/>
        </w:rPr>
      </w:pPr>
    </w:p>
    <w:p w:rsidR="006C4F9C" w:rsidRDefault="006C4F9C" w:rsidP="006C4F9C">
      <w:pPr>
        <w:tabs>
          <w:tab w:val="left" w:pos="6412"/>
        </w:tabs>
        <w:spacing w:after="0" w:line="240" w:lineRule="auto"/>
        <w:rPr>
          <w:rFonts w:ascii="Times New Roman" w:eastAsia="Times New Roman" w:hAnsi="Times New Roman" w:cs="Times New Roman"/>
          <w:caps/>
          <w:sz w:val="28"/>
          <w:szCs w:val="28"/>
          <w:lang w:eastAsia="ar-SA"/>
        </w:rPr>
      </w:pPr>
      <w:r>
        <w:rPr>
          <w:rFonts w:ascii="Times New Roman" w:eastAsia="Times New Roman" w:hAnsi="Times New Roman" w:cs="Times New Roman"/>
          <w:noProof/>
          <w:sz w:val="24"/>
          <w:szCs w:val="24"/>
          <w:lang w:eastAsia="ar-SA"/>
        </w:rPr>
        <w:t xml:space="preserve">Согласовано                                                   </w:t>
      </w:r>
      <w:r>
        <w:rPr>
          <w:rFonts w:ascii="Times New Roman" w:eastAsia="Times New Roman" w:hAnsi="Times New Roman" w:cs="Times New Roman"/>
          <w:sz w:val="24"/>
          <w:szCs w:val="24"/>
          <w:lang w:eastAsia="ar-SA"/>
        </w:rPr>
        <w:t>УТВЕРЖДАЮ:</w:t>
      </w:r>
      <w:r>
        <w:rPr>
          <w:rFonts w:ascii="Times New Roman" w:eastAsia="Times New Roman" w:hAnsi="Times New Roman" w:cs="Times New Roman"/>
          <w:sz w:val="24"/>
          <w:szCs w:val="24"/>
          <w:lang w:eastAsia="ar-SA"/>
        </w:rPr>
        <w:tab/>
        <w:t>___________________</w:t>
      </w:r>
      <w:r>
        <w:rPr>
          <w:rFonts w:ascii="Times New Roman" w:eastAsia="Times New Roman" w:hAnsi="Times New Roman" w:cs="Times New Roman"/>
          <w:noProof/>
          <w:sz w:val="24"/>
          <w:szCs w:val="24"/>
          <w:lang w:eastAsia="ar-SA"/>
        </w:rPr>
        <w:br/>
        <w:t xml:space="preserve">на заседании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ar-SA"/>
        </w:rPr>
        <w:t xml:space="preserve">Методической комиссии                              </w:t>
      </w:r>
      <w:r>
        <w:rPr>
          <w:rFonts w:ascii="Times New Roman" w:eastAsia="Times New Roman" w:hAnsi="Times New Roman" w:cs="Times New Roman"/>
          <w:sz w:val="24"/>
          <w:szCs w:val="24"/>
          <w:lang w:eastAsia="ar-SA"/>
        </w:rPr>
        <w:t xml:space="preserve"> ГБПОУ НСО  «Венгеровский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центр профессионального обучения»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заместитель директора по </w:t>
      </w:r>
      <w:proofErr w:type="spellStart"/>
      <w:r>
        <w:rPr>
          <w:rFonts w:ascii="Times New Roman" w:eastAsia="Times New Roman" w:hAnsi="Times New Roman" w:cs="Times New Roman"/>
          <w:sz w:val="24"/>
          <w:szCs w:val="24"/>
          <w:lang w:eastAsia="ar-SA"/>
        </w:rPr>
        <w:t>учебно</w:t>
      </w:r>
      <w:proofErr w:type="spellEnd"/>
      <w:r>
        <w:rPr>
          <w:rFonts w:ascii="Times New Roman" w:eastAsia="Times New Roman" w:hAnsi="Times New Roman" w:cs="Times New Roman"/>
          <w:sz w:val="24"/>
          <w:szCs w:val="24"/>
          <w:lang w:eastAsia="ar-SA"/>
        </w:rPr>
        <w:t xml:space="preserve">-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производственной работе </w:t>
      </w:r>
    </w:p>
    <w:p w:rsidR="006C4F9C" w:rsidRDefault="006C4F9C" w:rsidP="006C4F9C">
      <w:pPr>
        <w:spacing w:after="0" w:line="240" w:lineRule="auto"/>
        <w:rPr>
          <w:rFonts w:ascii="Times New Roman" w:eastAsia="Calibri" w:hAnsi="Times New Roman" w:cs="Times New Roman"/>
          <w:noProof/>
          <w:sz w:val="24"/>
          <w:szCs w:val="24"/>
        </w:rPr>
      </w:pPr>
      <w:r>
        <w:rPr>
          <w:rFonts w:ascii="Calibri" w:eastAsia="Calibri" w:hAnsi="Calibri" w:cs="Times New Roman"/>
          <w:sz w:val="24"/>
          <w:szCs w:val="24"/>
        </w:rPr>
        <w:t xml:space="preserve">                                                                                   </w:t>
      </w:r>
      <w:r>
        <w:rPr>
          <w:rFonts w:ascii="Times New Roman" w:eastAsia="Calibri" w:hAnsi="Times New Roman" w:cs="Times New Roman"/>
          <w:sz w:val="24"/>
          <w:szCs w:val="24"/>
        </w:rPr>
        <w:t xml:space="preserve">О.В. </w:t>
      </w:r>
      <w:proofErr w:type="spellStart"/>
      <w:r>
        <w:rPr>
          <w:rFonts w:ascii="Times New Roman" w:eastAsia="Calibri" w:hAnsi="Times New Roman" w:cs="Times New Roman"/>
          <w:sz w:val="24"/>
          <w:szCs w:val="24"/>
        </w:rPr>
        <w:t>Щербицкая</w:t>
      </w:r>
      <w:proofErr w:type="spellEnd"/>
      <w:r>
        <w:rPr>
          <w:rFonts w:ascii="Times New Roman" w:eastAsia="Calibri" w:hAnsi="Times New Roman" w:cs="Times New Roman"/>
          <w:noProof/>
          <w:sz w:val="24"/>
          <w:szCs w:val="24"/>
        </w:rPr>
        <w:t xml:space="preserve">     </w:t>
      </w:r>
    </w:p>
    <w:p w:rsidR="006C4F9C" w:rsidRDefault="006C4F9C" w:rsidP="006C4F9C">
      <w:pPr>
        <w:spacing w:after="0" w:line="240" w:lineRule="auto"/>
        <w:rPr>
          <w:rFonts w:ascii="Times New Roman" w:eastAsia="Times New Roman" w:hAnsi="Times New Roman" w:cs="Times New Roman"/>
          <w:sz w:val="24"/>
          <w:szCs w:val="24"/>
          <w:lang w:eastAsia="ar-SA"/>
        </w:rPr>
      </w:pPr>
      <w:r>
        <w:rPr>
          <w:rFonts w:ascii="Times New Roman" w:eastAsia="Calibri" w:hAnsi="Times New Roman" w:cs="Times New Roman"/>
          <w:noProof/>
          <w:sz w:val="24"/>
          <w:szCs w:val="24"/>
        </w:rPr>
        <w:t xml:space="preserve">                                                                     </w:t>
      </w:r>
    </w:p>
    <w:p w:rsidR="006C4F9C" w:rsidRDefault="006C4F9C" w:rsidP="006C4F9C">
      <w:pPr>
        <w:spacing w:after="0" w:line="480" w:lineRule="auto"/>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Протокол №___ от «__»_______20</w:t>
      </w:r>
      <w:r w:rsidR="003C3E2A">
        <w:rPr>
          <w:rFonts w:ascii="Times New Roman" w:eastAsia="Times New Roman" w:hAnsi="Times New Roman" w:cs="Times New Roman"/>
          <w:noProof/>
          <w:sz w:val="24"/>
          <w:szCs w:val="24"/>
          <w:lang w:eastAsia="ar-SA"/>
        </w:rPr>
        <w:t>2</w:t>
      </w:r>
      <w:r w:rsidR="00321A08">
        <w:rPr>
          <w:rFonts w:ascii="Times New Roman" w:eastAsia="Times New Roman" w:hAnsi="Times New Roman" w:cs="Times New Roman"/>
          <w:noProof/>
          <w:sz w:val="24"/>
          <w:szCs w:val="24"/>
          <w:lang w:eastAsia="ar-SA"/>
        </w:rPr>
        <w:t>3</w:t>
      </w:r>
      <w:r>
        <w:rPr>
          <w:rFonts w:ascii="Times New Roman" w:eastAsia="Times New Roman" w:hAnsi="Times New Roman" w:cs="Times New Roman"/>
          <w:noProof/>
          <w:sz w:val="24"/>
          <w:szCs w:val="24"/>
          <w:lang w:eastAsia="ar-SA"/>
        </w:rPr>
        <w:t xml:space="preserve">г.         «____» </w:t>
      </w:r>
      <w:r>
        <w:rPr>
          <w:rFonts w:ascii="Times New Roman" w:eastAsia="Times New Roman" w:hAnsi="Times New Roman" w:cs="Times New Roman"/>
          <w:noProof/>
          <w:sz w:val="24"/>
          <w:szCs w:val="24"/>
          <w:u w:val="single"/>
          <w:lang w:eastAsia="ar-SA"/>
        </w:rPr>
        <w:t>___________</w:t>
      </w:r>
      <w:r w:rsidR="003C3E2A">
        <w:rPr>
          <w:rFonts w:ascii="Times New Roman" w:eastAsia="Times New Roman" w:hAnsi="Times New Roman" w:cs="Times New Roman"/>
          <w:noProof/>
          <w:sz w:val="24"/>
          <w:szCs w:val="24"/>
          <w:lang w:eastAsia="ar-SA"/>
        </w:rPr>
        <w:t xml:space="preserve"> 202</w:t>
      </w:r>
      <w:r w:rsidR="00321A08">
        <w:rPr>
          <w:rFonts w:ascii="Times New Roman" w:eastAsia="Times New Roman" w:hAnsi="Times New Roman" w:cs="Times New Roman"/>
          <w:noProof/>
          <w:sz w:val="24"/>
          <w:szCs w:val="24"/>
          <w:lang w:eastAsia="ar-SA"/>
        </w:rPr>
        <w:t>3</w:t>
      </w:r>
      <w:r>
        <w:rPr>
          <w:rFonts w:ascii="Times New Roman" w:eastAsia="Times New Roman" w:hAnsi="Times New Roman" w:cs="Times New Roman"/>
          <w:noProof/>
          <w:sz w:val="24"/>
          <w:szCs w:val="24"/>
          <w:lang w:eastAsia="ar-SA"/>
        </w:rPr>
        <w:t xml:space="preserve"> г.</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ar-SA"/>
        </w:rPr>
      </w:pPr>
    </w:p>
    <w:p w:rsidR="006C4F9C" w:rsidRDefault="006C4F9C" w:rsidP="006C4F9C">
      <w:pPr>
        <w:tabs>
          <w:tab w:val="left" w:pos="6412"/>
        </w:tabs>
        <w:spacing w:after="0" w:line="240" w:lineRule="auto"/>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                                                                 </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8"/>
          <w:szCs w:val="28"/>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spacing w:after="0" w:line="36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Комплект контрольно-оценочных средств по учебно</w:t>
      </w:r>
      <w:r w:rsidR="005C0B90">
        <w:rPr>
          <w:rFonts w:ascii="Times New Roman" w:eastAsia="Times New Roman" w:hAnsi="Times New Roman" w:cs="Times New Roman"/>
          <w:b/>
          <w:sz w:val="28"/>
          <w:szCs w:val="28"/>
          <w:lang w:eastAsia="ar-SA"/>
        </w:rPr>
        <w:t>й</w:t>
      </w:r>
      <w:r>
        <w:rPr>
          <w:rFonts w:ascii="Times New Roman" w:eastAsia="Times New Roman" w:hAnsi="Times New Roman" w:cs="Times New Roman"/>
          <w:b/>
          <w:sz w:val="28"/>
          <w:szCs w:val="28"/>
          <w:lang w:eastAsia="ar-SA"/>
        </w:rPr>
        <w:t xml:space="preserve"> </w:t>
      </w:r>
      <w:r w:rsidR="005C0B90">
        <w:rPr>
          <w:rFonts w:ascii="Times New Roman" w:eastAsia="Times New Roman" w:hAnsi="Times New Roman" w:cs="Times New Roman"/>
          <w:b/>
          <w:sz w:val="28"/>
          <w:szCs w:val="28"/>
          <w:lang w:eastAsia="ar-SA"/>
        </w:rPr>
        <w:t>дисциплине</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36"/>
          <w:szCs w:val="36"/>
          <w:lang w:eastAsia="ar-SA"/>
        </w:rPr>
      </w:pPr>
      <w:r>
        <w:rPr>
          <w:rFonts w:ascii="Times New Roman" w:eastAsia="Times New Roman" w:hAnsi="Times New Roman" w:cs="Times New Roman"/>
          <w:sz w:val="36"/>
          <w:szCs w:val="36"/>
          <w:lang w:eastAsia="ar-SA"/>
        </w:rPr>
        <w:t xml:space="preserve"> «Иностранный язык</w:t>
      </w:r>
      <w:r w:rsidR="005C0B90">
        <w:rPr>
          <w:rFonts w:ascii="Times New Roman" w:eastAsia="Times New Roman" w:hAnsi="Times New Roman" w:cs="Times New Roman"/>
          <w:sz w:val="36"/>
          <w:szCs w:val="36"/>
          <w:lang w:eastAsia="ar-SA"/>
        </w:rPr>
        <w:t xml:space="preserve"> в профессиональной деятельности</w:t>
      </w:r>
      <w:r>
        <w:rPr>
          <w:rFonts w:ascii="Times New Roman" w:eastAsia="Times New Roman" w:hAnsi="Times New Roman" w:cs="Times New Roman"/>
          <w:sz w:val="36"/>
          <w:szCs w:val="36"/>
          <w:lang w:eastAsia="ar-SA"/>
        </w:rPr>
        <w:t>» (Немецкий язык)</w:t>
      </w:r>
    </w:p>
    <w:p w:rsidR="006C4F9C" w:rsidRDefault="006C4F9C" w:rsidP="006C4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ar-SA"/>
        </w:rPr>
      </w:pP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по профессии:</w:t>
      </w: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35.01.27 «Мастер сельскохозяйственного производства»</w:t>
      </w:r>
    </w:p>
    <w:p w:rsidR="00321A08" w:rsidRPr="00321A08" w:rsidRDefault="00321A08" w:rsidP="00321A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 xml:space="preserve">срок обучения 1 год 10месяцев </w:t>
      </w: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40"/>
          <w:szCs w:val="40"/>
          <w:lang w:eastAsia="ar-SA"/>
        </w:rPr>
      </w:pPr>
    </w:p>
    <w:p w:rsidR="006C4F9C" w:rsidRDefault="006C4F9C" w:rsidP="006C4F9C">
      <w:pPr>
        <w:spacing w:after="0" w:line="240" w:lineRule="auto"/>
        <w:rPr>
          <w:rFonts w:ascii="Times New Roman" w:eastAsia="Times New Roman" w:hAnsi="Times New Roman" w:cs="Times New Roman"/>
          <w:sz w:val="24"/>
          <w:szCs w:val="24"/>
          <w:lang w:eastAsia="ar-SA"/>
        </w:rPr>
      </w:pPr>
    </w:p>
    <w:p w:rsidR="006C4F9C" w:rsidRDefault="006C4F9C" w:rsidP="006C4F9C">
      <w:pPr>
        <w:spacing w:after="0" w:line="240" w:lineRule="auto"/>
        <w:jc w:val="center"/>
        <w:rPr>
          <w:rFonts w:ascii="Times New Roman" w:eastAsia="Times New Roman" w:hAnsi="Times New Roman" w:cs="Times New Roman"/>
          <w:sz w:val="20"/>
          <w:szCs w:val="20"/>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6C4F9C" w:rsidRDefault="006C4F9C" w:rsidP="006C4F9C">
      <w:pPr>
        <w:spacing w:after="0" w:line="360" w:lineRule="auto"/>
        <w:jc w:val="right"/>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spacing w:after="0" w:line="360" w:lineRule="auto"/>
        <w:jc w:val="both"/>
        <w:rPr>
          <w:rFonts w:ascii="Times New Roman" w:eastAsia="Times New Roman" w:hAnsi="Times New Roman" w:cs="Times New Roman"/>
          <w:b/>
          <w:sz w:val="28"/>
          <w:szCs w:val="28"/>
          <w:lang w:eastAsia="ar-SA"/>
        </w:rPr>
      </w:pPr>
    </w:p>
    <w:p w:rsidR="006C4F9C" w:rsidRDefault="006C4F9C"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Венгерово</w:t>
      </w:r>
      <w:r w:rsidR="003C3E2A">
        <w:rPr>
          <w:rFonts w:ascii="Times New Roman" w:eastAsia="Times New Roman" w:hAnsi="Times New Roman" w:cs="Times New Roman"/>
          <w:b/>
          <w:bCs/>
          <w:sz w:val="28"/>
          <w:szCs w:val="28"/>
          <w:lang w:eastAsia="ar-SA"/>
        </w:rPr>
        <w:t>,</w:t>
      </w:r>
      <w:r>
        <w:rPr>
          <w:rFonts w:ascii="Times New Roman" w:eastAsia="Times New Roman" w:hAnsi="Times New Roman" w:cs="Times New Roman"/>
          <w:b/>
          <w:bCs/>
          <w:sz w:val="28"/>
          <w:szCs w:val="28"/>
          <w:lang w:eastAsia="ar-SA"/>
        </w:rPr>
        <w:t xml:space="preserve"> </w:t>
      </w:r>
      <w:r w:rsidR="003C3E2A">
        <w:rPr>
          <w:rFonts w:ascii="Times New Roman" w:eastAsia="Times New Roman" w:hAnsi="Times New Roman" w:cs="Times New Roman"/>
          <w:b/>
          <w:bCs/>
          <w:sz w:val="28"/>
          <w:szCs w:val="28"/>
          <w:lang w:eastAsia="ar-SA"/>
        </w:rPr>
        <w:t>202</w:t>
      </w:r>
      <w:r w:rsidR="00321A08">
        <w:rPr>
          <w:rFonts w:ascii="Times New Roman" w:eastAsia="Times New Roman" w:hAnsi="Times New Roman" w:cs="Times New Roman"/>
          <w:b/>
          <w:bCs/>
          <w:sz w:val="28"/>
          <w:szCs w:val="28"/>
          <w:lang w:eastAsia="ar-SA"/>
        </w:rPr>
        <w:t>3</w:t>
      </w:r>
    </w:p>
    <w:p w:rsidR="006C4F9C" w:rsidRDefault="006C4F9C"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3C3E2A" w:rsidRDefault="003C3E2A"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321A08" w:rsidRDefault="00321A08" w:rsidP="006C4F9C">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p>
    <w:p w:rsidR="002022CE" w:rsidRDefault="002022CE" w:rsidP="00B11B77">
      <w:pPr>
        <w:pStyle w:val="a6"/>
        <w:spacing w:line="240" w:lineRule="auto"/>
        <w:jc w:val="center"/>
        <w:rPr>
          <w:rFonts w:ascii="Times New Roman" w:hAnsi="Times New Roman"/>
          <w:b/>
          <w:sz w:val="28"/>
          <w:szCs w:val="28"/>
        </w:rPr>
      </w:pPr>
    </w:p>
    <w:p w:rsidR="00B11B77" w:rsidRPr="002022CE" w:rsidRDefault="00B11B77" w:rsidP="002022CE">
      <w:pPr>
        <w:pStyle w:val="a6"/>
        <w:spacing w:line="240" w:lineRule="auto"/>
        <w:jc w:val="center"/>
        <w:rPr>
          <w:rFonts w:ascii="Times New Roman" w:hAnsi="Times New Roman"/>
          <w:b/>
          <w:sz w:val="28"/>
          <w:szCs w:val="28"/>
        </w:rPr>
      </w:pPr>
      <w:r w:rsidRPr="002022CE">
        <w:rPr>
          <w:rFonts w:ascii="Times New Roman" w:hAnsi="Times New Roman"/>
          <w:b/>
          <w:sz w:val="28"/>
          <w:szCs w:val="28"/>
        </w:rPr>
        <w:t>Пояснительная записка</w:t>
      </w:r>
    </w:p>
    <w:p w:rsidR="002022CE" w:rsidRPr="002022CE" w:rsidRDefault="00B11B77" w:rsidP="0032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both"/>
        <w:rPr>
          <w:rFonts w:ascii="Times New Roman" w:eastAsia="Times New Roman" w:hAnsi="Times New Roman" w:cs="Times New Roman"/>
          <w:sz w:val="28"/>
          <w:szCs w:val="28"/>
        </w:rPr>
      </w:pPr>
      <w:r w:rsidRPr="002022CE">
        <w:rPr>
          <w:rFonts w:ascii="Times New Roman" w:hAnsi="Times New Roman" w:cs="Times New Roman"/>
          <w:sz w:val="28"/>
          <w:szCs w:val="28"/>
        </w:rPr>
        <w:t xml:space="preserve">Контрольно-оценочные средства (КОС) предназначены для контроля и оценки образовательных достижений студентов </w:t>
      </w:r>
      <w:r w:rsidR="005C0B90">
        <w:rPr>
          <w:rFonts w:ascii="Times New Roman" w:hAnsi="Times New Roman" w:cs="Times New Roman"/>
          <w:sz w:val="28"/>
          <w:szCs w:val="28"/>
        </w:rPr>
        <w:t>2</w:t>
      </w:r>
      <w:r w:rsidRPr="002022CE">
        <w:rPr>
          <w:rFonts w:ascii="Times New Roman" w:hAnsi="Times New Roman" w:cs="Times New Roman"/>
          <w:sz w:val="28"/>
          <w:szCs w:val="28"/>
        </w:rPr>
        <w:t xml:space="preserve"> курс</w:t>
      </w:r>
      <w:r w:rsidR="005C0B90">
        <w:rPr>
          <w:rFonts w:ascii="Times New Roman" w:hAnsi="Times New Roman" w:cs="Times New Roman"/>
          <w:sz w:val="28"/>
          <w:szCs w:val="28"/>
        </w:rPr>
        <w:t>а</w:t>
      </w:r>
      <w:r w:rsidRPr="002022CE">
        <w:rPr>
          <w:rFonts w:ascii="Times New Roman" w:hAnsi="Times New Roman" w:cs="Times New Roman"/>
          <w:sz w:val="28"/>
          <w:szCs w:val="28"/>
        </w:rPr>
        <w:t xml:space="preserve">, освоивших программу </w:t>
      </w:r>
      <w:r w:rsidR="009E078B">
        <w:rPr>
          <w:rFonts w:ascii="Times New Roman" w:hAnsi="Times New Roman" w:cs="Times New Roman"/>
          <w:sz w:val="28"/>
          <w:szCs w:val="28"/>
        </w:rPr>
        <w:t>учебной</w:t>
      </w:r>
      <w:r w:rsidRPr="002022CE">
        <w:rPr>
          <w:rFonts w:ascii="Times New Roman" w:hAnsi="Times New Roman" w:cs="Times New Roman"/>
          <w:sz w:val="28"/>
          <w:szCs w:val="28"/>
        </w:rPr>
        <w:t xml:space="preserve"> </w:t>
      </w:r>
      <w:r w:rsidR="009E078B">
        <w:rPr>
          <w:rFonts w:ascii="Times New Roman" w:hAnsi="Times New Roman" w:cs="Times New Roman"/>
          <w:sz w:val="28"/>
          <w:szCs w:val="28"/>
        </w:rPr>
        <w:t>дисциплины</w:t>
      </w:r>
      <w:r w:rsidRPr="002022CE">
        <w:rPr>
          <w:rFonts w:ascii="Times New Roman" w:hAnsi="Times New Roman" w:cs="Times New Roman"/>
          <w:sz w:val="28"/>
          <w:szCs w:val="28"/>
        </w:rPr>
        <w:t xml:space="preserve"> «Иностранный язык</w:t>
      </w:r>
      <w:r w:rsidR="005C0B90">
        <w:rPr>
          <w:rFonts w:ascii="Times New Roman" w:hAnsi="Times New Roman" w:cs="Times New Roman"/>
          <w:sz w:val="28"/>
          <w:szCs w:val="28"/>
        </w:rPr>
        <w:t xml:space="preserve"> в профессиональной деятельности</w:t>
      </w:r>
      <w:r w:rsidRPr="002022CE">
        <w:rPr>
          <w:rFonts w:ascii="Times New Roman" w:hAnsi="Times New Roman" w:cs="Times New Roman"/>
          <w:sz w:val="28"/>
          <w:szCs w:val="28"/>
        </w:rPr>
        <w:t xml:space="preserve">» </w:t>
      </w:r>
      <w:r w:rsidR="002022CE" w:rsidRPr="002022CE">
        <w:rPr>
          <w:rFonts w:ascii="Times New Roman" w:eastAsia="Times New Roman" w:hAnsi="Times New Roman" w:cs="Times New Roman"/>
          <w:sz w:val="28"/>
          <w:szCs w:val="28"/>
        </w:rPr>
        <w:t>по професси</w:t>
      </w:r>
      <w:r w:rsidR="003C3E2A">
        <w:rPr>
          <w:rFonts w:ascii="Times New Roman" w:eastAsia="Times New Roman" w:hAnsi="Times New Roman" w:cs="Times New Roman"/>
          <w:sz w:val="28"/>
          <w:szCs w:val="28"/>
        </w:rPr>
        <w:t>и</w:t>
      </w:r>
      <w:r w:rsidR="002022CE" w:rsidRPr="002022CE">
        <w:rPr>
          <w:rFonts w:ascii="Times New Roman" w:eastAsia="Times New Roman" w:hAnsi="Times New Roman" w:cs="Times New Roman"/>
          <w:sz w:val="28"/>
          <w:szCs w:val="28"/>
        </w:rPr>
        <w:t xml:space="preserve">: </w:t>
      </w:r>
    </w:p>
    <w:p w:rsidR="00321A08" w:rsidRPr="00321A08" w:rsidRDefault="00321A08" w:rsidP="0032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both"/>
        <w:rPr>
          <w:rFonts w:ascii="Times New Roman" w:eastAsia="Times New Roman" w:hAnsi="Times New Roman" w:cs="Times New Roman"/>
          <w:sz w:val="28"/>
          <w:szCs w:val="28"/>
        </w:rPr>
      </w:pPr>
      <w:r w:rsidRPr="00321A08">
        <w:rPr>
          <w:rFonts w:ascii="Times New Roman" w:eastAsia="Times New Roman" w:hAnsi="Times New Roman" w:cs="Times New Roman"/>
          <w:sz w:val="28"/>
          <w:szCs w:val="28"/>
        </w:rPr>
        <w:t xml:space="preserve">35.01.27 «Мастер сельскохозяйственного производства»             </w:t>
      </w:r>
    </w:p>
    <w:p w:rsidR="003C3E2A" w:rsidRPr="002022CE" w:rsidRDefault="003C3E2A" w:rsidP="003C3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rPr>
          <w:rFonts w:ascii="Times New Roman" w:eastAsia="Times New Roman" w:hAnsi="Times New Roman" w:cs="Times New Roman"/>
          <w:caps/>
          <w:sz w:val="28"/>
          <w:szCs w:val="28"/>
        </w:rPr>
      </w:pPr>
    </w:p>
    <w:p w:rsidR="00B11B77" w:rsidRPr="002022CE" w:rsidRDefault="00B11B77" w:rsidP="002022CE">
      <w:pPr>
        <w:spacing w:line="240" w:lineRule="auto"/>
        <w:ind w:left="360"/>
        <w:jc w:val="both"/>
        <w:rPr>
          <w:rFonts w:ascii="Times New Roman" w:hAnsi="Times New Roman" w:cs="Times New Roman"/>
          <w:b/>
          <w:sz w:val="28"/>
          <w:szCs w:val="28"/>
        </w:rPr>
      </w:pPr>
      <w:r w:rsidRPr="002022CE">
        <w:rPr>
          <w:rFonts w:ascii="Times New Roman" w:hAnsi="Times New Roman" w:cs="Times New Roman"/>
          <w:sz w:val="28"/>
          <w:szCs w:val="28"/>
        </w:rPr>
        <w:t>Контрольно-оценочные средства включают контрольные материалы для проведения контрольных работ.</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xml:space="preserve">Контроль успеваемости представляет собой проверку усвоения учебного материала, регулярно осуществляемую на протяжении семестра. </w:t>
      </w:r>
    </w:p>
    <w:p w:rsidR="00B30955" w:rsidRPr="002022CE" w:rsidRDefault="00B30955" w:rsidP="002022CE">
      <w:pPr>
        <w:spacing w:after="0" w:line="240" w:lineRule="auto"/>
        <w:ind w:firstLine="709"/>
        <w:jc w:val="both"/>
        <w:rPr>
          <w:rFonts w:ascii="Times New Roman" w:hAnsi="Times New Roman" w:cs="Times New Roman"/>
          <w:sz w:val="28"/>
          <w:szCs w:val="28"/>
        </w:rPr>
      </w:pPr>
      <w:proofErr w:type="gramStart"/>
      <w:r w:rsidRPr="002022CE">
        <w:rPr>
          <w:rFonts w:ascii="Times New Roman" w:hAnsi="Times New Roman" w:cs="Times New Roman"/>
          <w:sz w:val="28"/>
          <w:szCs w:val="28"/>
        </w:rPr>
        <w:t>Контроль успеваемости обучающихся осуществляется в следующих формах:</w:t>
      </w:r>
      <w:proofErr w:type="gramEnd"/>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опрос (устный или письменный)</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выполнение лексико-грамматических заданий</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тестирование</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перевод текстов</w:t>
      </w:r>
    </w:p>
    <w:p w:rsidR="00B30955" w:rsidRPr="002022CE" w:rsidRDefault="00B30955" w:rsidP="002022CE">
      <w:pPr>
        <w:spacing w:after="0" w:line="240" w:lineRule="auto"/>
        <w:ind w:firstLine="709"/>
        <w:jc w:val="both"/>
        <w:rPr>
          <w:rFonts w:ascii="Times New Roman" w:hAnsi="Times New Roman" w:cs="Times New Roman"/>
          <w:sz w:val="28"/>
          <w:szCs w:val="28"/>
        </w:rPr>
      </w:pPr>
      <w:r w:rsidRPr="002022CE">
        <w:rPr>
          <w:rFonts w:ascii="Times New Roman" w:hAnsi="Times New Roman" w:cs="Times New Roman"/>
          <w:sz w:val="28"/>
          <w:szCs w:val="28"/>
        </w:rPr>
        <w:t>- тест по чтению</w:t>
      </w:r>
    </w:p>
    <w:p w:rsidR="00B30955" w:rsidRPr="002022CE" w:rsidRDefault="00B30955" w:rsidP="002022CE">
      <w:pPr>
        <w:tabs>
          <w:tab w:val="right" w:pos="9355"/>
        </w:tabs>
        <w:spacing w:after="0" w:line="240" w:lineRule="auto"/>
        <w:ind w:firstLine="709"/>
        <w:rPr>
          <w:rFonts w:ascii="Times New Roman" w:hAnsi="Times New Roman" w:cs="Times New Roman"/>
          <w:sz w:val="28"/>
          <w:szCs w:val="28"/>
        </w:rPr>
      </w:pPr>
      <w:r w:rsidRPr="002022CE">
        <w:rPr>
          <w:rFonts w:ascii="Times New Roman" w:hAnsi="Times New Roman" w:cs="Times New Roman"/>
          <w:sz w:val="28"/>
          <w:szCs w:val="28"/>
        </w:rPr>
        <w:t>- словарный  диктант</w:t>
      </w:r>
      <w:r w:rsidRPr="002022CE">
        <w:rPr>
          <w:rFonts w:ascii="Times New Roman" w:hAnsi="Times New Roman" w:cs="Times New Roman"/>
          <w:sz w:val="28"/>
          <w:szCs w:val="28"/>
        </w:rPr>
        <w:tab/>
        <w:t xml:space="preserve">          </w:t>
      </w:r>
    </w:p>
    <w:p w:rsidR="00B30955" w:rsidRPr="002022CE" w:rsidRDefault="00B30955" w:rsidP="002022CE">
      <w:pPr>
        <w:spacing w:after="0" w:line="240" w:lineRule="auto"/>
        <w:rPr>
          <w:rFonts w:ascii="Times New Roman" w:hAnsi="Times New Roman" w:cs="Times New Roman"/>
          <w:b/>
          <w:iCs/>
          <w:sz w:val="28"/>
          <w:szCs w:val="28"/>
        </w:rPr>
      </w:pPr>
      <w:r w:rsidRPr="002022CE">
        <w:rPr>
          <w:rFonts w:ascii="Times New Roman" w:hAnsi="Times New Roman" w:cs="Times New Roman"/>
          <w:b/>
          <w:iCs/>
          <w:sz w:val="28"/>
          <w:szCs w:val="28"/>
        </w:rPr>
        <w:t xml:space="preserve">Цель проведения контроля: </w:t>
      </w:r>
      <w:r w:rsidRPr="002022CE">
        <w:rPr>
          <w:rFonts w:ascii="Times New Roman" w:hAnsi="Times New Roman" w:cs="Times New Roman"/>
          <w:iCs/>
          <w:sz w:val="28"/>
          <w:szCs w:val="28"/>
        </w:rPr>
        <w:t>закрепить и проверить качество усвоения полученных знаний, умений и компетенций</w:t>
      </w:r>
    </w:p>
    <w:p w:rsidR="00B30955" w:rsidRPr="002022CE" w:rsidRDefault="00B30955" w:rsidP="002022CE">
      <w:pPr>
        <w:spacing w:line="240" w:lineRule="auto"/>
        <w:ind w:left="360"/>
        <w:jc w:val="both"/>
        <w:rPr>
          <w:rFonts w:ascii="Times New Roman" w:hAnsi="Times New Roman" w:cs="Times New Roman"/>
          <w:b/>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Pr="002022CE" w:rsidRDefault="00B11B77" w:rsidP="002022CE">
      <w:pPr>
        <w:keepNext/>
        <w:keepLines/>
        <w:suppressLineNumbers/>
        <w:spacing w:line="240" w:lineRule="auto"/>
        <w:ind w:firstLine="709"/>
        <w:jc w:val="both"/>
        <w:rPr>
          <w:rFonts w:ascii="Times New Roman" w:hAnsi="Times New Roman" w:cs="Times New Roman"/>
          <w:sz w:val="28"/>
          <w:szCs w:val="28"/>
        </w:rPr>
      </w:pPr>
    </w:p>
    <w:p w:rsidR="00B11B77" w:rsidRDefault="00B11B77" w:rsidP="002022CE">
      <w:pPr>
        <w:tabs>
          <w:tab w:val="left" w:pos="548"/>
        </w:tabs>
        <w:spacing w:line="240" w:lineRule="auto"/>
        <w:jc w:val="both"/>
        <w:rPr>
          <w:rFonts w:ascii="Times New Roman" w:hAnsi="Times New Roman" w:cs="Times New Roman"/>
          <w:sz w:val="28"/>
          <w:szCs w:val="28"/>
        </w:rPr>
      </w:pPr>
    </w:p>
    <w:p w:rsidR="003C3E2A" w:rsidRPr="002022CE" w:rsidRDefault="003C3E2A" w:rsidP="002022CE">
      <w:pPr>
        <w:tabs>
          <w:tab w:val="left" w:pos="548"/>
        </w:tabs>
        <w:spacing w:line="240" w:lineRule="auto"/>
        <w:jc w:val="both"/>
        <w:rPr>
          <w:rFonts w:ascii="Times New Roman" w:hAnsi="Times New Roman" w:cs="Times New Roman"/>
          <w:sz w:val="28"/>
          <w:szCs w:val="28"/>
        </w:rPr>
      </w:pPr>
    </w:p>
    <w:p w:rsidR="00B30955" w:rsidRPr="002022CE" w:rsidRDefault="00B30955" w:rsidP="002022CE">
      <w:pPr>
        <w:tabs>
          <w:tab w:val="left" w:pos="548"/>
        </w:tabs>
        <w:spacing w:line="240" w:lineRule="auto"/>
        <w:jc w:val="both"/>
        <w:rPr>
          <w:rFonts w:ascii="Times New Roman" w:hAnsi="Times New Roman" w:cs="Times New Roman"/>
          <w:sz w:val="28"/>
          <w:szCs w:val="28"/>
        </w:rPr>
      </w:pPr>
    </w:p>
    <w:p w:rsidR="00B30955" w:rsidRPr="002022CE" w:rsidRDefault="00B30955" w:rsidP="002022CE">
      <w:pPr>
        <w:tabs>
          <w:tab w:val="left" w:pos="548"/>
        </w:tabs>
        <w:spacing w:line="240" w:lineRule="auto"/>
        <w:jc w:val="both"/>
        <w:rPr>
          <w:rFonts w:ascii="Times New Roman" w:hAnsi="Times New Roman" w:cs="Times New Roman"/>
          <w:b/>
          <w:sz w:val="28"/>
          <w:szCs w:val="28"/>
        </w:rPr>
      </w:pPr>
    </w:p>
    <w:p w:rsidR="00EF1EF7" w:rsidRPr="00EF1EF7" w:rsidRDefault="00B11B77" w:rsidP="00EF1EF7">
      <w:pPr>
        <w:pStyle w:val="a6"/>
        <w:numPr>
          <w:ilvl w:val="0"/>
          <w:numId w:val="7"/>
        </w:numPr>
        <w:tabs>
          <w:tab w:val="left" w:pos="548"/>
        </w:tabs>
        <w:spacing w:line="240" w:lineRule="auto"/>
        <w:jc w:val="both"/>
        <w:rPr>
          <w:rFonts w:ascii="Times New Roman" w:hAnsi="Times New Roman"/>
          <w:b/>
          <w:sz w:val="28"/>
          <w:szCs w:val="28"/>
        </w:rPr>
      </w:pPr>
      <w:r w:rsidRPr="002022CE">
        <w:rPr>
          <w:rFonts w:ascii="Times New Roman" w:hAnsi="Times New Roman"/>
          <w:b/>
          <w:sz w:val="28"/>
          <w:szCs w:val="28"/>
        </w:rPr>
        <w:t>Цели и задачи учебно</w:t>
      </w:r>
      <w:r w:rsidR="005C0B90">
        <w:rPr>
          <w:rFonts w:ascii="Times New Roman" w:hAnsi="Times New Roman"/>
          <w:b/>
          <w:sz w:val="28"/>
          <w:szCs w:val="28"/>
        </w:rPr>
        <w:t>й</w:t>
      </w:r>
      <w:r w:rsidRPr="002022CE">
        <w:rPr>
          <w:rFonts w:ascii="Times New Roman" w:hAnsi="Times New Roman"/>
          <w:b/>
          <w:sz w:val="28"/>
          <w:szCs w:val="28"/>
        </w:rPr>
        <w:t xml:space="preserve"> </w:t>
      </w:r>
      <w:r w:rsidR="005C0B90">
        <w:rPr>
          <w:rFonts w:ascii="Times New Roman" w:hAnsi="Times New Roman"/>
          <w:b/>
          <w:sz w:val="28"/>
          <w:szCs w:val="28"/>
        </w:rPr>
        <w:t>дисциплины</w:t>
      </w:r>
      <w:r w:rsidRPr="002022CE">
        <w:rPr>
          <w:rFonts w:ascii="Times New Roman" w:hAnsi="Times New Roman"/>
          <w:b/>
          <w:sz w:val="28"/>
          <w:szCs w:val="28"/>
        </w:rPr>
        <w:t xml:space="preserve"> - требования к результатам освоения учебно</w:t>
      </w:r>
      <w:r w:rsidR="005C0B90">
        <w:rPr>
          <w:rFonts w:ascii="Times New Roman" w:hAnsi="Times New Roman"/>
          <w:b/>
          <w:sz w:val="28"/>
          <w:szCs w:val="28"/>
        </w:rPr>
        <w:t>й</w:t>
      </w:r>
      <w:r w:rsidRPr="002022CE">
        <w:rPr>
          <w:rFonts w:ascii="Times New Roman" w:hAnsi="Times New Roman"/>
          <w:b/>
          <w:sz w:val="28"/>
          <w:szCs w:val="28"/>
        </w:rPr>
        <w:t xml:space="preserve"> </w:t>
      </w:r>
      <w:r w:rsidR="005C0B90">
        <w:rPr>
          <w:rFonts w:ascii="Times New Roman" w:hAnsi="Times New Roman"/>
          <w:b/>
          <w:sz w:val="28"/>
          <w:szCs w:val="28"/>
        </w:rPr>
        <w:t>дисциплины</w:t>
      </w:r>
      <w:r w:rsidRPr="002022CE">
        <w:rPr>
          <w:rFonts w:ascii="Times New Roman" w:hAnsi="Times New Roman"/>
          <w:b/>
          <w:sz w:val="28"/>
          <w:szCs w:val="28"/>
        </w:rPr>
        <w:t>:</w:t>
      </w:r>
    </w:p>
    <w:p w:rsidR="00EF1EF7" w:rsidRPr="00EF1EF7" w:rsidRDefault="00EF1EF7" w:rsidP="00EF1EF7">
      <w:pPr>
        <w:autoSpaceDE w:val="0"/>
        <w:autoSpaceDN w:val="0"/>
        <w:adjustRightInd w:val="0"/>
        <w:ind w:firstLine="709"/>
        <w:jc w:val="both"/>
        <w:rPr>
          <w:rFonts w:ascii="Times New Roman" w:hAnsi="Times New Roman"/>
          <w:b/>
          <w:bCs/>
          <w:sz w:val="24"/>
          <w:szCs w:val="24"/>
        </w:rPr>
      </w:pPr>
      <w:r>
        <w:rPr>
          <w:rFonts w:ascii="Times New Roman" w:hAnsi="Times New Roman"/>
          <w:sz w:val="28"/>
          <w:szCs w:val="28"/>
        </w:rPr>
        <w:tab/>
      </w:r>
      <w:r>
        <w:rPr>
          <w:rFonts w:ascii="Times New Roman" w:hAnsi="Times New Roman"/>
          <w:sz w:val="28"/>
          <w:szCs w:val="28"/>
        </w:rPr>
        <w:tab/>
      </w:r>
      <w:r w:rsidRPr="00EF1EF7">
        <w:rPr>
          <w:rFonts w:ascii="Times New Roman" w:hAnsi="Times New Roman"/>
          <w:sz w:val="24"/>
          <w:szCs w:val="24"/>
        </w:rPr>
        <w:t>Содержание программы «Иностранный язык</w:t>
      </w:r>
      <w:r w:rsidR="005C0B90">
        <w:rPr>
          <w:rFonts w:ascii="Times New Roman" w:hAnsi="Times New Roman"/>
          <w:sz w:val="24"/>
          <w:szCs w:val="24"/>
        </w:rPr>
        <w:t xml:space="preserve"> в профессиональной деятельности</w:t>
      </w:r>
      <w:r w:rsidRPr="00EF1EF7">
        <w:rPr>
          <w:rFonts w:ascii="Times New Roman" w:hAnsi="Times New Roman"/>
          <w:sz w:val="24"/>
          <w:szCs w:val="24"/>
        </w:rPr>
        <w:t>» (</w:t>
      </w:r>
      <w:r w:rsidR="00BB1EA7">
        <w:rPr>
          <w:rFonts w:ascii="Times New Roman" w:hAnsi="Times New Roman"/>
          <w:sz w:val="24"/>
          <w:szCs w:val="24"/>
        </w:rPr>
        <w:t>немецкий</w:t>
      </w:r>
      <w:r w:rsidRPr="00EF1EF7">
        <w:rPr>
          <w:rFonts w:ascii="Times New Roman" w:hAnsi="Times New Roman"/>
          <w:sz w:val="24"/>
          <w:szCs w:val="24"/>
        </w:rPr>
        <w:t xml:space="preserve">) направлено на достижение следующих </w:t>
      </w:r>
      <w:r w:rsidRPr="00EF1EF7">
        <w:rPr>
          <w:rFonts w:ascii="Times New Roman" w:hAnsi="Times New Roman"/>
          <w:b/>
          <w:bCs/>
          <w:sz w:val="24"/>
          <w:szCs w:val="24"/>
        </w:rPr>
        <w:t>целей:</w:t>
      </w:r>
    </w:p>
    <w:p w:rsidR="00EF1EF7" w:rsidRPr="00EF1EF7" w:rsidRDefault="00EF1EF7" w:rsidP="00EF1EF7">
      <w:pPr>
        <w:autoSpaceDE w:val="0"/>
        <w:autoSpaceDN w:val="0"/>
        <w:adjustRightInd w:val="0"/>
        <w:ind w:firstLine="709"/>
        <w:jc w:val="both"/>
        <w:rPr>
          <w:rFonts w:ascii="Times New Roman" w:hAnsi="Times New Roman"/>
          <w:b/>
          <w:bCs/>
          <w:sz w:val="24"/>
          <w:szCs w:val="24"/>
        </w:rPr>
      </w:pPr>
      <w:r w:rsidRPr="00EF1EF7">
        <w:rPr>
          <w:rFonts w:ascii="Times New Roman" w:hAnsi="Times New Roman"/>
          <w:sz w:val="24"/>
          <w:szCs w:val="24"/>
        </w:rPr>
        <w:t>1)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2)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3) формирование и развитие всех компонентов коммуникативной компетенции: лингвистической,</w:t>
      </w:r>
      <w:r w:rsidRPr="00EF1EF7">
        <w:rPr>
          <w:rFonts w:ascii="Times New Roman" w:hAnsi="Times New Roman"/>
          <w:b/>
          <w:bCs/>
          <w:sz w:val="24"/>
          <w:szCs w:val="24"/>
        </w:rPr>
        <w:t xml:space="preserve"> </w:t>
      </w:r>
      <w:r w:rsidRPr="00EF1EF7">
        <w:rPr>
          <w:rFonts w:ascii="Times New Roman" w:hAnsi="Times New Roman"/>
          <w:sz w:val="24"/>
          <w:szCs w:val="24"/>
        </w:rPr>
        <w:t xml:space="preserve"> социолингвистической,</w:t>
      </w:r>
      <w:r w:rsidRPr="00EF1EF7">
        <w:rPr>
          <w:rFonts w:ascii="Times New Roman" w:hAnsi="Times New Roman"/>
          <w:b/>
          <w:bCs/>
          <w:sz w:val="24"/>
          <w:szCs w:val="24"/>
        </w:rPr>
        <w:t xml:space="preserve"> </w:t>
      </w:r>
      <w:r w:rsidRPr="00EF1EF7">
        <w:rPr>
          <w:rFonts w:ascii="Times New Roman" w:hAnsi="Times New Roman"/>
          <w:sz w:val="24"/>
          <w:szCs w:val="24"/>
        </w:rPr>
        <w:t xml:space="preserve"> дискурсивной,</w:t>
      </w:r>
      <w:r w:rsidRPr="00EF1EF7">
        <w:rPr>
          <w:rFonts w:ascii="Times New Roman" w:hAnsi="Times New Roman"/>
          <w:b/>
          <w:bCs/>
          <w:sz w:val="24"/>
          <w:szCs w:val="24"/>
        </w:rPr>
        <w:t xml:space="preserve"> </w:t>
      </w:r>
      <w:r w:rsidRPr="00EF1EF7">
        <w:rPr>
          <w:rFonts w:ascii="Times New Roman" w:hAnsi="Times New Roman"/>
          <w:sz w:val="24"/>
          <w:szCs w:val="24"/>
        </w:rPr>
        <w:t xml:space="preserve"> </w:t>
      </w:r>
      <w:proofErr w:type="spellStart"/>
      <w:r w:rsidRPr="00EF1EF7">
        <w:rPr>
          <w:rFonts w:ascii="Times New Roman" w:hAnsi="Times New Roman"/>
          <w:sz w:val="24"/>
          <w:szCs w:val="24"/>
        </w:rPr>
        <w:t>социокультурной</w:t>
      </w:r>
      <w:proofErr w:type="spellEnd"/>
      <w:r w:rsidRPr="00EF1EF7">
        <w:rPr>
          <w:rFonts w:ascii="Times New Roman" w:hAnsi="Times New Roman"/>
          <w:sz w:val="24"/>
          <w:szCs w:val="24"/>
        </w:rPr>
        <w:t>,</w:t>
      </w:r>
      <w:r w:rsidRPr="00EF1EF7">
        <w:rPr>
          <w:rFonts w:ascii="Times New Roman" w:hAnsi="Times New Roman"/>
          <w:b/>
          <w:bCs/>
          <w:sz w:val="24"/>
          <w:szCs w:val="24"/>
        </w:rPr>
        <w:t xml:space="preserve"> </w:t>
      </w:r>
      <w:r w:rsidRPr="00EF1EF7">
        <w:rPr>
          <w:rFonts w:ascii="Times New Roman" w:hAnsi="Times New Roman"/>
          <w:sz w:val="24"/>
          <w:szCs w:val="24"/>
        </w:rPr>
        <w:t>социальной, стратегической и предметной;</w:t>
      </w:r>
      <w:r w:rsidRPr="00EF1EF7">
        <w:rPr>
          <w:rFonts w:ascii="Times New Roman" w:hAnsi="Times New Roman"/>
          <w:b/>
          <w:bCs/>
          <w:sz w:val="24"/>
          <w:szCs w:val="24"/>
        </w:rPr>
        <w:t xml:space="preserve"> </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4) воспитание личности, способной и желающей участвовать в общении на межкультурном уровне;</w:t>
      </w:r>
    </w:p>
    <w:p w:rsidR="00EF1EF7" w:rsidRPr="00EF1EF7" w:rsidRDefault="00EF1EF7" w:rsidP="00EF1EF7">
      <w:pPr>
        <w:autoSpaceDE w:val="0"/>
        <w:autoSpaceDN w:val="0"/>
        <w:adjustRightInd w:val="0"/>
        <w:ind w:firstLine="709"/>
        <w:jc w:val="both"/>
        <w:rPr>
          <w:rFonts w:ascii="Times New Roman" w:hAnsi="Times New Roman"/>
          <w:sz w:val="24"/>
          <w:szCs w:val="24"/>
        </w:rPr>
      </w:pPr>
      <w:r w:rsidRPr="00EF1EF7">
        <w:rPr>
          <w:rFonts w:ascii="Times New Roman" w:hAnsi="Times New Roman"/>
          <w:sz w:val="24"/>
          <w:szCs w:val="24"/>
        </w:rPr>
        <w:t>5) воспитание уважительного отношения к другим культурам и социальным субкультурам.</w:t>
      </w:r>
    </w:p>
    <w:p w:rsidR="00EF1EF7" w:rsidRPr="00EF1EF7" w:rsidRDefault="00EF1EF7" w:rsidP="00EF1EF7">
      <w:pPr>
        <w:ind w:right="10" w:firstLine="709"/>
        <w:jc w:val="both"/>
        <w:rPr>
          <w:rFonts w:ascii="Times New Roman" w:hAnsi="Times New Roman"/>
          <w:sz w:val="24"/>
          <w:szCs w:val="24"/>
        </w:rPr>
      </w:pPr>
      <w:r w:rsidRPr="00EF1EF7">
        <w:rPr>
          <w:rFonts w:ascii="Times New Roman" w:hAnsi="Times New Roman"/>
          <w:sz w:val="24"/>
          <w:szCs w:val="24"/>
        </w:rPr>
        <w:t xml:space="preserve">Содержание общеобразовательной учебной </w:t>
      </w:r>
      <w:r w:rsidR="005C0B90">
        <w:rPr>
          <w:rFonts w:ascii="Times New Roman" w:hAnsi="Times New Roman"/>
          <w:sz w:val="24"/>
          <w:szCs w:val="24"/>
        </w:rPr>
        <w:t>дисциплины «Иностранный язык в профессиональной деятельности» (немецкий</w:t>
      </w:r>
      <w:r w:rsidRPr="00EF1EF7">
        <w:rPr>
          <w:rFonts w:ascii="Times New Roman" w:hAnsi="Times New Roman"/>
          <w:sz w:val="24"/>
          <w:szCs w:val="24"/>
        </w:rPr>
        <w:t>)  направлено на формирование различных видов компетенций:</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лингвистической </w:t>
      </w:r>
      <w:r w:rsidRPr="00EF1EF7">
        <w:rPr>
          <w:rFonts w:ascii="Times New Roman" w:hAnsi="Times New Roman"/>
          <w:sz w:val="24"/>
          <w:szCs w:val="24"/>
        </w:rPr>
        <w:t>— расширение знаний о системе русского и немецкого</w:t>
      </w:r>
      <w:r w:rsidRPr="00EF1EF7">
        <w:rPr>
          <w:rFonts w:ascii="Times New Roman" w:hAnsi="Times New Roman"/>
          <w:sz w:val="24"/>
          <w:szCs w:val="24"/>
        </w:rPr>
        <w:br/>
        <w:t>языков, совершенствование умения использовать грамматические структуры и</w:t>
      </w:r>
      <w:r w:rsidRPr="00EF1EF7">
        <w:rPr>
          <w:rFonts w:ascii="Times New Roman" w:hAnsi="Times New Roman"/>
          <w:sz w:val="24"/>
          <w:szCs w:val="24"/>
        </w:rPr>
        <w:br/>
        <w:t>языковые средства в соответствии с нормами данного языка, свободное использование приобретенного словарного запаса;</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социолингвистической </w:t>
      </w:r>
      <w:r w:rsidRPr="00EF1EF7">
        <w:rPr>
          <w:rFonts w:ascii="Times New Roman" w:hAnsi="Times New Roman"/>
          <w:sz w:val="24"/>
          <w:szCs w:val="24"/>
        </w:rPr>
        <w:t>— совершенствование умений в основных видах речевой деятельности (</w:t>
      </w:r>
      <w:proofErr w:type="spellStart"/>
      <w:r w:rsidRPr="00EF1EF7">
        <w:rPr>
          <w:rFonts w:ascii="Times New Roman" w:hAnsi="Times New Roman"/>
          <w:sz w:val="24"/>
          <w:szCs w:val="24"/>
        </w:rPr>
        <w:t>аудировании</w:t>
      </w:r>
      <w:proofErr w:type="spellEnd"/>
      <w:r w:rsidRPr="00EF1EF7">
        <w:rPr>
          <w:rFonts w:ascii="Times New Roman" w:hAnsi="Times New Roman"/>
          <w:sz w:val="24"/>
          <w:szCs w:val="24"/>
        </w:rPr>
        <w:t>, говорении, чтении, письме), а также в выборе</w:t>
      </w:r>
      <w:r w:rsidRPr="00EF1EF7">
        <w:rPr>
          <w:rFonts w:ascii="Times New Roman" w:hAnsi="Times New Roman"/>
          <w:sz w:val="24"/>
          <w:szCs w:val="24"/>
        </w:rPr>
        <w:br/>
        <w:t>лингвистической формы и способа языкового выражения, адекватных ситуации</w:t>
      </w:r>
      <w:r w:rsidRPr="00EF1EF7">
        <w:rPr>
          <w:rFonts w:ascii="Times New Roman" w:hAnsi="Times New Roman"/>
          <w:sz w:val="24"/>
          <w:szCs w:val="24"/>
        </w:rPr>
        <w:br/>
        <w:t>общения, целям, намерениям и ролям партнеров по общению;</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дискурсивной </w:t>
      </w:r>
      <w:r w:rsidRPr="00EF1EF7">
        <w:rPr>
          <w:rFonts w:ascii="Times New Roman" w:hAnsi="Times New Roman"/>
          <w:sz w:val="24"/>
          <w:szCs w:val="24"/>
        </w:rPr>
        <w:t>— развитие способности использовать определенную стратегию</w:t>
      </w:r>
      <w:r w:rsidRPr="00EF1EF7">
        <w:rPr>
          <w:rFonts w:ascii="Times New Roman" w:hAnsi="Times New Roman"/>
          <w:sz w:val="24"/>
          <w:szCs w:val="24"/>
        </w:rPr>
        <w:br/>
        <w:t>и тактику общения для устного и письменного конструирования и интерпретации связных текстов на немецком языке по изученной проблематике, в том</w:t>
      </w:r>
      <w:r w:rsidRPr="00EF1EF7">
        <w:rPr>
          <w:rFonts w:ascii="Times New Roman" w:hAnsi="Times New Roman"/>
          <w:sz w:val="24"/>
          <w:szCs w:val="24"/>
        </w:rPr>
        <w:br/>
        <w:t>числе демонстрирующие творческие способности обучающихся;</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w:t>
      </w:r>
      <w:proofErr w:type="spellStart"/>
      <w:r w:rsidRPr="00EF1EF7">
        <w:rPr>
          <w:rFonts w:ascii="Times New Roman" w:hAnsi="Times New Roman"/>
          <w:b/>
          <w:bCs/>
          <w:i/>
          <w:iCs/>
          <w:sz w:val="24"/>
          <w:szCs w:val="24"/>
        </w:rPr>
        <w:t>социокультурной</w:t>
      </w:r>
      <w:proofErr w:type="spellEnd"/>
      <w:r w:rsidRPr="00EF1EF7">
        <w:rPr>
          <w:rFonts w:ascii="Times New Roman" w:hAnsi="Times New Roman"/>
          <w:b/>
          <w:bCs/>
          <w:i/>
          <w:iCs/>
          <w:sz w:val="24"/>
          <w:szCs w:val="24"/>
        </w:rPr>
        <w:t xml:space="preserve"> </w:t>
      </w:r>
      <w:r w:rsidRPr="00EF1EF7">
        <w:rPr>
          <w:rFonts w:ascii="Times New Roman" w:hAnsi="Times New Roman"/>
          <w:sz w:val="24"/>
          <w:szCs w:val="24"/>
        </w:rPr>
        <w:t>— овладение национально-культурной спецификой страны</w:t>
      </w:r>
      <w:r w:rsidRPr="00EF1EF7">
        <w:rPr>
          <w:rFonts w:ascii="Times New Roman" w:hAnsi="Times New Roman"/>
          <w:sz w:val="24"/>
          <w:szCs w:val="24"/>
        </w:rPr>
        <w:br/>
        <w:t>изучаемого языка и развитие умения строить речевое и неречевое поведение</w:t>
      </w:r>
      <w:r w:rsidRPr="00EF1EF7">
        <w:rPr>
          <w:rFonts w:ascii="Times New Roman" w:hAnsi="Times New Roman"/>
          <w:sz w:val="24"/>
          <w:szCs w:val="24"/>
        </w:rPr>
        <w:br/>
        <w:t>адекватно этой специфике; умение выделять общее и различное в культуре</w:t>
      </w:r>
      <w:r w:rsidRPr="00EF1EF7">
        <w:rPr>
          <w:rFonts w:ascii="Times New Roman" w:hAnsi="Times New Roman"/>
          <w:sz w:val="24"/>
          <w:szCs w:val="24"/>
        </w:rPr>
        <w:br/>
        <w:t xml:space="preserve">родной страны и </w:t>
      </w:r>
      <w:proofErr w:type="spellStart"/>
      <w:r w:rsidRPr="00EF1EF7">
        <w:rPr>
          <w:rFonts w:ascii="Times New Roman" w:hAnsi="Times New Roman"/>
          <w:sz w:val="24"/>
          <w:szCs w:val="24"/>
        </w:rPr>
        <w:t>немецковорящих</w:t>
      </w:r>
      <w:proofErr w:type="spellEnd"/>
      <w:r w:rsidRPr="00EF1EF7">
        <w:rPr>
          <w:rFonts w:ascii="Times New Roman" w:hAnsi="Times New Roman"/>
          <w:sz w:val="24"/>
          <w:szCs w:val="24"/>
        </w:rPr>
        <w:t xml:space="preserve"> стран;</w:t>
      </w:r>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lastRenderedPageBreak/>
        <w:t xml:space="preserve">- социальной </w:t>
      </w:r>
      <w:r w:rsidRPr="00EF1EF7">
        <w:rPr>
          <w:rFonts w:ascii="Times New Roman" w:hAnsi="Times New Roman"/>
          <w:sz w:val="24"/>
          <w:szCs w:val="24"/>
        </w:rPr>
        <w:t>— развитие умения вступать в коммуникацию и поддерживать</w:t>
      </w:r>
      <w:r w:rsidRPr="00EF1EF7">
        <w:rPr>
          <w:rFonts w:ascii="Times New Roman" w:hAnsi="Times New Roman"/>
          <w:sz w:val="24"/>
          <w:szCs w:val="24"/>
        </w:rPr>
        <w:br/>
        <w:t>ее;</w:t>
      </w:r>
    </w:p>
    <w:p w:rsidR="00EF1EF7" w:rsidRPr="00EF1EF7" w:rsidRDefault="00EF1EF7" w:rsidP="00EF1EF7">
      <w:pPr>
        <w:tabs>
          <w:tab w:val="left" w:pos="566"/>
        </w:tabs>
        <w:ind w:firstLine="709"/>
        <w:jc w:val="both"/>
        <w:rPr>
          <w:rFonts w:ascii="Times New Roman" w:hAnsi="Times New Roman"/>
          <w:sz w:val="24"/>
          <w:szCs w:val="24"/>
        </w:rPr>
      </w:pPr>
      <w:proofErr w:type="gramStart"/>
      <w:r w:rsidRPr="00EF1EF7">
        <w:rPr>
          <w:rFonts w:ascii="Times New Roman" w:hAnsi="Times New Roman"/>
          <w:b/>
          <w:bCs/>
          <w:i/>
          <w:iCs/>
          <w:sz w:val="24"/>
          <w:szCs w:val="24"/>
        </w:rPr>
        <w:t xml:space="preserve">- стратегической </w:t>
      </w:r>
      <w:r w:rsidRPr="00EF1EF7">
        <w:rPr>
          <w:rFonts w:ascii="Times New Roman" w:hAnsi="Times New Roman"/>
          <w:sz w:val="24"/>
          <w:szCs w:val="24"/>
        </w:rPr>
        <w:t>— совершенствование умения компенсировать недостаточность знания языка и опыта общения в иноязычной среде;</w:t>
      </w:r>
      <w:proofErr w:type="gramEnd"/>
    </w:p>
    <w:p w:rsidR="00EF1EF7" w:rsidRPr="00EF1EF7" w:rsidRDefault="00EF1EF7" w:rsidP="00EF1EF7">
      <w:pPr>
        <w:tabs>
          <w:tab w:val="left" w:pos="566"/>
        </w:tabs>
        <w:ind w:firstLine="709"/>
        <w:jc w:val="both"/>
        <w:rPr>
          <w:rFonts w:ascii="Times New Roman" w:hAnsi="Times New Roman"/>
          <w:sz w:val="24"/>
          <w:szCs w:val="24"/>
        </w:rPr>
      </w:pPr>
      <w:r w:rsidRPr="00EF1EF7">
        <w:rPr>
          <w:rFonts w:ascii="Times New Roman" w:hAnsi="Times New Roman"/>
          <w:b/>
          <w:bCs/>
          <w:i/>
          <w:iCs/>
          <w:sz w:val="24"/>
          <w:szCs w:val="24"/>
        </w:rPr>
        <w:t xml:space="preserve">- предметной </w:t>
      </w:r>
      <w:r w:rsidRPr="00EF1EF7">
        <w:rPr>
          <w:rFonts w:ascii="Times New Roman" w:hAnsi="Times New Roman"/>
          <w:sz w:val="24"/>
          <w:szCs w:val="24"/>
        </w:rPr>
        <w:t>— развитие умения использовать знания и навыки, формируемые в рамках дисциплины «</w:t>
      </w:r>
      <w:r w:rsidR="00321A08">
        <w:rPr>
          <w:rFonts w:ascii="Times New Roman" w:hAnsi="Times New Roman"/>
          <w:sz w:val="24"/>
          <w:szCs w:val="24"/>
        </w:rPr>
        <w:t>Немецкий</w:t>
      </w:r>
      <w:r w:rsidRPr="00EF1EF7">
        <w:rPr>
          <w:rFonts w:ascii="Times New Roman" w:hAnsi="Times New Roman"/>
          <w:sz w:val="24"/>
          <w:szCs w:val="24"/>
        </w:rPr>
        <w:t xml:space="preserve"> язык», для решения различных проблем.</w:t>
      </w:r>
    </w:p>
    <w:p w:rsidR="00EF1EF7" w:rsidRPr="00EF1EF7" w:rsidRDefault="00EF1EF7" w:rsidP="00EF1EF7">
      <w:pPr>
        <w:tabs>
          <w:tab w:val="left" w:pos="566"/>
        </w:tabs>
        <w:ind w:firstLine="709"/>
        <w:jc w:val="both"/>
        <w:rPr>
          <w:rFonts w:ascii="Times New Roman" w:hAnsi="Times New Roman"/>
          <w:sz w:val="24"/>
          <w:szCs w:val="24"/>
        </w:rPr>
      </w:pPr>
    </w:p>
    <w:p w:rsidR="00EF1EF7" w:rsidRPr="00EF1EF7" w:rsidRDefault="00EF1EF7" w:rsidP="00EF1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sz w:val="24"/>
          <w:szCs w:val="24"/>
        </w:rPr>
      </w:pPr>
      <w:r w:rsidRPr="00EF1EF7">
        <w:rPr>
          <w:rFonts w:ascii="Times New Roman" w:hAnsi="Times New Roman"/>
          <w:sz w:val="24"/>
          <w:szCs w:val="24"/>
        </w:rPr>
        <w:tab/>
      </w:r>
      <w:proofErr w:type="gramStart"/>
      <w:r w:rsidRPr="00EF1EF7">
        <w:rPr>
          <w:rFonts w:ascii="Times New Roman" w:hAnsi="Times New Roman"/>
          <w:sz w:val="24"/>
          <w:szCs w:val="24"/>
        </w:rPr>
        <w:t xml:space="preserve">Освоение содержания </w:t>
      </w:r>
      <w:r w:rsidR="009E078B">
        <w:rPr>
          <w:rFonts w:ascii="Times New Roman" w:hAnsi="Times New Roman"/>
          <w:sz w:val="24"/>
          <w:szCs w:val="24"/>
        </w:rPr>
        <w:t>УД</w:t>
      </w:r>
      <w:r w:rsidRPr="00EF1EF7">
        <w:rPr>
          <w:rFonts w:ascii="Times New Roman" w:hAnsi="Times New Roman"/>
          <w:sz w:val="24"/>
          <w:szCs w:val="24"/>
        </w:rPr>
        <w:t xml:space="preserve"> «Иностранный язык </w:t>
      </w:r>
      <w:r w:rsidR="005C0B90">
        <w:rPr>
          <w:rFonts w:ascii="Times New Roman" w:hAnsi="Times New Roman"/>
          <w:sz w:val="24"/>
          <w:szCs w:val="24"/>
        </w:rPr>
        <w:t xml:space="preserve">в профессиональной деятельности» </w:t>
      </w:r>
      <w:r w:rsidRPr="00EF1EF7">
        <w:rPr>
          <w:rFonts w:ascii="Times New Roman" w:hAnsi="Times New Roman"/>
          <w:sz w:val="24"/>
          <w:szCs w:val="24"/>
        </w:rPr>
        <w:t xml:space="preserve">(немецкий) обеспечивает достижение студентами следующих </w:t>
      </w:r>
      <w:r w:rsidRPr="00EF1EF7">
        <w:rPr>
          <w:rFonts w:ascii="Times New Roman" w:hAnsi="Times New Roman"/>
          <w:b/>
          <w:bCs/>
          <w:sz w:val="24"/>
          <w:szCs w:val="24"/>
        </w:rPr>
        <w:t xml:space="preserve">результатов, которые </w:t>
      </w:r>
      <w:r w:rsidRPr="00EF1EF7">
        <w:rPr>
          <w:rFonts w:ascii="Times New Roman" w:hAnsi="Times New Roman"/>
          <w:sz w:val="24"/>
          <w:szCs w:val="24"/>
        </w:rPr>
        <w:t xml:space="preserve">направлены на достижение трех групп планируемых образовательных результатов общего среднего образования: личностных, </w:t>
      </w:r>
      <w:proofErr w:type="spellStart"/>
      <w:r w:rsidRPr="00EF1EF7">
        <w:rPr>
          <w:rFonts w:ascii="Times New Roman" w:hAnsi="Times New Roman"/>
          <w:sz w:val="24"/>
          <w:szCs w:val="24"/>
        </w:rPr>
        <w:t>метапредметных</w:t>
      </w:r>
      <w:proofErr w:type="spellEnd"/>
      <w:r w:rsidRPr="00EF1EF7">
        <w:rPr>
          <w:rFonts w:ascii="Times New Roman" w:hAnsi="Times New Roman"/>
          <w:sz w:val="24"/>
          <w:szCs w:val="24"/>
        </w:rPr>
        <w:t xml:space="preserve"> и предметных; - реализация </w:t>
      </w:r>
      <w:proofErr w:type="spellStart"/>
      <w:r w:rsidRPr="00EF1EF7">
        <w:rPr>
          <w:rFonts w:ascii="Times New Roman" w:hAnsi="Times New Roman"/>
          <w:sz w:val="24"/>
          <w:szCs w:val="24"/>
        </w:rPr>
        <w:t>деятельностного</w:t>
      </w:r>
      <w:proofErr w:type="spellEnd"/>
      <w:r w:rsidRPr="00EF1EF7">
        <w:rPr>
          <w:rFonts w:ascii="Times New Roman" w:hAnsi="Times New Roman"/>
          <w:sz w:val="24"/>
          <w:szCs w:val="24"/>
        </w:rPr>
        <w:t xml:space="preserve">, личностно-ориентированного, </w:t>
      </w:r>
      <w:proofErr w:type="spellStart"/>
      <w:r w:rsidRPr="00EF1EF7">
        <w:rPr>
          <w:rFonts w:ascii="Times New Roman" w:hAnsi="Times New Roman"/>
          <w:sz w:val="24"/>
          <w:szCs w:val="24"/>
        </w:rPr>
        <w:t>компетентностного</w:t>
      </w:r>
      <w:proofErr w:type="spellEnd"/>
      <w:r w:rsidRPr="00EF1EF7">
        <w:rPr>
          <w:rFonts w:ascii="Times New Roman" w:hAnsi="Times New Roman"/>
          <w:sz w:val="24"/>
          <w:szCs w:val="24"/>
        </w:rPr>
        <w:t xml:space="preserve"> подходов к обучению, которые распространяются на все общеобразовательные предметы.</w:t>
      </w:r>
      <w:proofErr w:type="gramEnd"/>
      <w:r w:rsidRPr="00EF1EF7">
        <w:rPr>
          <w:rFonts w:ascii="Times New Roman" w:hAnsi="Times New Roman"/>
          <w:sz w:val="24"/>
          <w:szCs w:val="24"/>
        </w:rPr>
        <w:t xml:space="preserve"> Наряду с этим реализуются </w:t>
      </w:r>
      <w:proofErr w:type="gramStart"/>
      <w:r w:rsidRPr="00EF1EF7">
        <w:rPr>
          <w:rFonts w:ascii="Times New Roman" w:hAnsi="Times New Roman"/>
          <w:sz w:val="24"/>
          <w:szCs w:val="24"/>
        </w:rPr>
        <w:t>коммуникативно-когнитивный</w:t>
      </w:r>
      <w:proofErr w:type="gramEnd"/>
      <w:r w:rsidRPr="00EF1EF7">
        <w:rPr>
          <w:rFonts w:ascii="Times New Roman" w:hAnsi="Times New Roman"/>
          <w:sz w:val="24"/>
          <w:szCs w:val="24"/>
        </w:rPr>
        <w:t xml:space="preserve"> и </w:t>
      </w:r>
      <w:proofErr w:type="spellStart"/>
      <w:r w:rsidRPr="00EF1EF7">
        <w:rPr>
          <w:rFonts w:ascii="Times New Roman" w:hAnsi="Times New Roman"/>
          <w:sz w:val="24"/>
          <w:szCs w:val="24"/>
        </w:rPr>
        <w:t>социокультурный</w:t>
      </w:r>
      <w:proofErr w:type="spellEnd"/>
      <w:r w:rsidRPr="00EF1EF7">
        <w:rPr>
          <w:rFonts w:ascii="Times New Roman" w:hAnsi="Times New Roman"/>
          <w:sz w:val="24"/>
          <w:szCs w:val="24"/>
        </w:rPr>
        <w:t xml:space="preserve"> подходы, специфичные для изучения иностранного языка; - линейно-концентрическое построение курса, что обеспечивает повторяемость и закрепление учебного материала на протяжении всего курса обучения.</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b/>
          <w:sz w:val="24"/>
          <w:szCs w:val="24"/>
        </w:rPr>
      </w:pPr>
      <w:r w:rsidRPr="00FA593F">
        <w:rPr>
          <w:rFonts w:ascii="Times New Roman" w:eastAsia="Times New Roman" w:hAnsi="Times New Roman" w:cs="Times New Roman"/>
          <w:b/>
          <w:sz w:val="24"/>
          <w:szCs w:val="24"/>
        </w:rPr>
        <w:t>Выпускник, освоивший образовательную программу, должен обладать следующими общими компетенциями (далее - ОК):</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04. Эффективно взаимодействовать и работать в коллективе и команде;</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FA593F">
        <w:rPr>
          <w:rFonts w:ascii="Times New Roman" w:eastAsia="Times New Roman" w:hAnsi="Times New Roman" w:cs="Times New Roman"/>
          <w:sz w:val="24"/>
          <w:szCs w:val="24"/>
        </w:rPr>
        <w:t>антикоррупционного</w:t>
      </w:r>
      <w:proofErr w:type="spellEnd"/>
      <w:r w:rsidRPr="00FA593F">
        <w:rPr>
          <w:rFonts w:ascii="Times New Roman" w:eastAsia="Times New Roman" w:hAnsi="Times New Roman" w:cs="Times New Roman"/>
          <w:sz w:val="24"/>
          <w:szCs w:val="24"/>
        </w:rPr>
        <w:t xml:space="preserve"> поведения;</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21A08" w:rsidRPr="00FA593F" w:rsidRDefault="00321A08" w:rsidP="00321A08">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11B77" w:rsidRPr="00F856B2" w:rsidRDefault="00321A08" w:rsidP="00F856B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rPr>
      </w:pPr>
      <w:r w:rsidRPr="00FA593F">
        <w:rPr>
          <w:rFonts w:ascii="Times New Roman" w:eastAsia="Times New Roman" w:hAnsi="Times New Roman" w:cs="Times New Roman"/>
          <w:sz w:val="24"/>
          <w:szCs w:val="24"/>
        </w:rPr>
        <w:t xml:space="preserve">ОК 09. Пользоваться профессиональной документацией на государственном и </w:t>
      </w:r>
      <w:r w:rsidRPr="00FA593F">
        <w:rPr>
          <w:rFonts w:ascii="Times New Roman" w:eastAsia="Times New Roman" w:hAnsi="Times New Roman" w:cs="Times New Roman"/>
          <w:sz w:val="24"/>
          <w:szCs w:val="24"/>
        </w:rPr>
        <w:lastRenderedPageBreak/>
        <w:t>иностранном языках.</w:t>
      </w: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b/>
          <w:sz w:val="28"/>
          <w:szCs w:val="28"/>
        </w:rPr>
      </w:pPr>
      <w:r w:rsidRPr="002022CE">
        <w:rPr>
          <w:rFonts w:ascii="Times New Roman" w:hAnsi="Times New Roman" w:cs="Times New Roman"/>
          <w:b/>
          <w:sz w:val="28"/>
          <w:szCs w:val="28"/>
        </w:rPr>
        <w:t>2. Результаты освоения учебно</w:t>
      </w:r>
      <w:r w:rsidR="005C0B90">
        <w:rPr>
          <w:rFonts w:ascii="Times New Roman" w:hAnsi="Times New Roman" w:cs="Times New Roman"/>
          <w:b/>
          <w:sz w:val="28"/>
          <w:szCs w:val="28"/>
        </w:rPr>
        <w:t>й</w:t>
      </w:r>
      <w:r w:rsidRPr="002022CE">
        <w:rPr>
          <w:rFonts w:ascii="Times New Roman" w:hAnsi="Times New Roman" w:cs="Times New Roman"/>
          <w:b/>
          <w:sz w:val="28"/>
          <w:szCs w:val="28"/>
        </w:rPr>
        <w:t xml:space="preserve"> </w:t>
      </w:r>
      <w:r w:rsidR="005C0B90">
        <w:rPr>
          <w:rFonts w:ascii="Times New Roman" w:hAnsi="Times New Roman" w:cs="Times New Roman"/>
          <w:b/>
          <w:sz w:val="28"/>
          <w:szCs w:val="28"/>
        </w:rPr>
        <w:t>дисциплины</w:t>
      </w:r>
      <w:r w:rsidRPr="002022CE">
        <w:rPr>
          <w:rFonts w:ascii="Times New Roman" w:hAnsi="Times New Roman" w:cs="Times New Roman"/>
          <w:b/>
          <w:sz w:val="28"/>
          <w:szCs w:val="28"/>
        </w:rPr>
        <w:t xml:space="preserve">, подлежащие проверке </w:t>
      </w:r>
    </w:p>
    <w:p w:rsidR="00B11B77" w:rsidRPr="002022CE" w:rsidRDefault="00B11B77" w:rsidP="002022CE">
      <w:pPr>
        <w:spacing w:line="240" w:lineRule="auto"/>
        <w:contextualSpacing/>
        <w:jc w:val="both"/>
        <w:rPr>
          <w:rFonts w:ascii="Times New Roman" w:hAnsi="Times New Roman" w:cs="Times New Roman"/>
          <w:b/>
          <w:sz w:val="28"/>
          <w:szCs w:val="28"/>
        </w:rPr>
      </w:pPr>
    </w:p>
    <w:p w:rsidR="00B11B77" w:rsidRPr="002022CE" w:rsidRDefault="00B11B77" w:rsidP="002022CE">
      <w:pPr>
        <w:spacing w:line="240" w:lineRule="auto"/>
        <w:contextualSpacing/>
        <w:jc w:val="both"/>
        <w:rPr>
          <w:rFonts w:ascii="Times New Roman" w:hAnsi="Times New Roman" w:cs="Times New Roman"/>
          <w:sz w:val="28"/>
          <w:szCs w:val="28"/>
        </w:rPr>
      </w:pPr>
      <w:r w:rsidRPr="002022CE">
        <w:rPr>
          <w:rFonts w:ascii="Times New Roman" w:hAnsi="Times New Roman" w:cs="Times New Roman"/>
          <w:sz w:val="28"/>
          <w:szCs w:val="28"/>
        </w:rPr>
        <w:t>2.1. В результате аттестации по учебно</w:t>
      </w:r>
      <w:r w:rsidR="005C0B90">
        <w:rPr>
          <w:rFonts w:ascii="Times New Roman" w:hAnsi="Times New Roman" w:cs="Times New Roman"/>
          <w:sz w:val="28"/>
          <w:szCs w:val="28"/>
        </w:rPr>
        <w:t>й</w:t>
      </w:r>
      <w:r w:rsidRPr="002022CE">
        <w:rPr>
          <w:rFonts w:ascii="Times New Roman" w:hAnsi="Times New Roman" w:cs="Times New Roman"/>
          <w:sz w:val="28"/>
          <w:szCs w:val="28"/>
        </w:rPr>
        <w:t xml:space="preserve"> </w:t>
      </w:r>
      <w:r w:rsidR="005C0B90">
        <w:rPr>
          <w:rFonts w:ascii="Times New Roman" w:hAnsi="Times New Roman" w:cs="Times New Roman"/>
          <w:sz w:val="28"/>
          <w:szCs w:val="28"/>
        </w:rPr>
        <w:t>дисциплине</w:t>
      </w:r>
      <w:r w:rsidRPr="002022CE">
        <w:rPr>
          <w:rFonts w:ascii="Times New Roman" w:hAnsi="Times New Roman" w:cs="Times New Roman"/>
          <w:sz w:val="28"/>
          <w:szCs w:val="28"/>
        </w:rPr>
        <w:t xml:space="preserve"> осуществляется комплексная проверка следующих умений и знаний по </w:t>
      </w:r>
      <w:r w:rsidR="009E078B">
        <w:rPr>
          <w:rFonts w:ascii="Times New Roman" w:hAnsi="Times New Roman" w:cs="Times New Roman"/>
          <w:sz w:val="28"/>
          <w:szCs w:val="28"/>
        </w:rPr>
        <w:t>немец</w:t>
      </w:r>
      <w:r w:rsidRPr="002022CE">
        <w:rPr>
          <w:rFonts w:ascii="Times New Roman" w:hAnsi="Times New Roman" w:cs="Times New Roman"/>
          <w:sz w:val="28"/>
          <w:szCs w:val="28"/>
        </w:rPr>
        <w:t>кому языку.</w:t>
      </w:r>
    </w:p>
    <w:p w:rsidR="00B11B77" w:rsidRPr="002022CE" w:rsidRDefault="00B11B77" w:rsidP="002022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val="0"/>
          <w:bCs w:val="0"/>
          <w:color w:val="auto"/>
        </w:rPr>
      </w:pPr>
      <w:r w:rsidRPr="002022CE">
        <w:rPr>
          <w:rFonts w:ascii="Times New Roman" w:hAnsi="Times New Roman" w:cs="Times New Roman"/>
          <w:b w:val="0"/>
          <w:bCs w:val="0"/>
          <w:color w:val="auto"/>
        </w:rPr>
        <w:t>Контроль и оценка результатов освоения учебно</w:t>
      </w:r>
      <w:r w:rsidR="00BB1EA7">
        <w:rPr>
          <w:rFonts w:ascii="Times New Roman" w:hAnsi="Times New Roman" w:cs="Times New Roman"/>
          <w:b w:val="0"/>
          <w:bCs w:val="0"/>
          <w:color w:val="auto"/>
        </w:rPr>
        <w:t>го</w:t>
      </w:r>
      <w:r w:rsidRPr="002022CE">
        <w:rPr>
          <w:rFonts w:ascii="Times New Roman" w:hAnsi="Times New Roman" w:cs="Times New Roman"/>
          <w:b w:val="0"/>
          <w:bCs w:val="0"/>
          <w:color w:val="auto"/>
        </w:rPr>
        <w:t xml:space="preserve"> </w:t>
      </w:r>
      <w:r w:rsidR="00BB1EA7">
        <w:rPr>
          <w:rFonts w:ascii="Times New Roman" w:hAnsi="Times New Roman" w:cs="Times New Roman"/>
          <w:b w:val="0"/>
          <w:bCs w:val="0"/>
          <w:color w:val="auto"/>
        </w:rPr>
        <w:t>предмета</w:t>
      </w:r>
      <w:r w:rsidRPr="002022CE">
        <w:rPr>
          <w:rFonts w:ascii="Times New Roman" w:hAnsi="Times New Roman" w:cs="Times New Roman"/>
          <w:b w:val="0"/>
          <w:bCs w:val="0"/>
          <w:color w:val="auto"/>
        </w:rPr>
        <w:t xml:space="preserve"> осуществляется преподавателем в процессе проведения </w:t>
      </w:r>
      <w:r w:rsidR="005C0B90">
        <w:rPr>
          <w:rFonts w:ascii="Times New Roman" w:hAnsi="Times New Roman" w:cs="Times New Roman"/>
          <w:b w:val="0"/>
          <w:bCs w:val="0"/>
          <w:color w:val="auto"/>
        </w:rPr>
        <w:t>дифференцированного зачета</w:t>
      </w:r>
      <w:r w:rsidRPr="002022CE">
        <w:rPr>
          <w:rFonts w:ascii="Times New Roman" w:hAnsi="Times New Roman" w:cs="Times New Roman"/>
          <w:b w:val="0"/>
          <w:bCs w:val="0"/>
          <w:color w:val="auto"/>
        </w:rPr>
        <w:t>.</w:t>
      </w:r>
    </w:p>
    <w:p w:rsidR="00B11B77" w:rsidRPr="00A101C7" w:rsidRDefault="00B11B77" w:rsidP="00B1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6"/>
        <w:gridCol w:w="4682"/>
      </w:tblGrid>
      <w:tr w:rsidR="00B11B77" w:rsidRPr="00A101C7" w:rsidTr="00A101C7">
        <w:trPr>
          <w:trHeight w:val="621"/>
        </w:trPr>
        <w:tc>
          <w:tcPr>
            <w:tcW w:w="4786" w:type="dxa"/>
          </w:tcPr>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Результаты обучения</w:t>
            </w:r>
          </w:p>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(освоенные умения, усвоенные знания)</w:t>
            </w:r>
          </w:p>
        </w:tc>
        <w:tc>
          <w:tcPr>
            <w:tcW w:w="4682" w:type="dxa"/>
          </w:tcPr>
          <w:p w:rsidR="00B11B77" w:rsidRPr="002022CE" w:rsidRDefault="00B11B77" w:rsidP="00A101C7">
            <w:pPr>
              <w:spacing w:line="240" w:lineRule="auto"/>
              <w:jc w:val="center"/>
              <w:rPr>
                <w:rFonts w:ascii="Times New Roman" w:hAnsi="Times New Roman" w:cs="Times New Roman"/>
                <w:b/>
                <w:bCs/>
                <w:sz w:val="24"/>
                <w:szCs w:val="24"/>
              </w:rPr>
            </w:pPr>
            <w:r w:rsidRPr="002022CE">
              <w:rPr>
                <w:rFonts w:ascii="Times New Roman" w:hAnsi="Times New Roman" w:cs="Times New Roman"/>
                <w:b/>
                <w:bCs/>
                <w:sz w:val="24"/>
                <w:szCs w:val="24"/>
              </w:rPr>
              <w:t>Основные показатели оценки результата</w:t>
            </w:r>
          </w:p>
        </w:tc>
      </w:tr>
      <w:tr w:rsidR="00B11B77" w:rsidRPr="00A101C7" w:rsidTr="00A101C7">
        <w:trPr>
          <w:trHeight w:val="85"/>
        </w:trPr>
        <w:tc>
          <w:tcPr>
            <w:tcW w:w="4786" w:type="dxa"/>
          </w:tcPr>
          <w:p w:rsidR="00B11B77" w:rsidRPr="002022CE" w:rsidRDefault="00B11B77" w:rsidP="00A101C7">
            <w:pPr>
              <w:spacing w:line="240" w:lineRule="auto"/>
              <w:rPr>
                <w:rFonts w:ascii="Times New Roman" w:hAnsi="Times New Roman" w:cs="Times New Roman"/>
                <w:b/>
                <w:bCs/>
                <w:sz w:val="24"/>
                <w:szCs w:val="24"/>
              </w:rPr>
            </w:pPr>
            <w:r w:rsidRPr="002022CE">
              <w:rPr>
                <w:rFonts w:ascii="Times New Roman" w:hAnsi="Times New Roman" w:cs="Times New Roman"/>
                <w:b/>
                <w:bCs/>
                <w:sz w:val="24"/>
                <w:szCs w:val="24"/>
              </w:rPr>
              <w:t>Умения:</w:t>
            </w:r>
          </w:p>
        </w:tc>
        <w:tc>
          <w:tcPr>
            <w:tcW w:w="4682" w:type="dxa"/>
          </w:tcPr>
          <w:p w:rsidR="00B11B77" w:rsidRPr="002022CE" w:rsidRDefault="00B11B77" w:rsidP="00A101C7">
            <w:pPr>
              <w:spacing w:line="240" w:lineRule="auto"/>
              <w:jc w:val="center"/>
              <w:rPr>
                <w:rFonts w:ascii="Times New Roman" w:hAnsi="Times New Roman" w:cs="Times New Roman"/>
                <w:b/>
                <w:bCs/>
                <w:sz w:val="24"/>
                <w:szCs w:val="24"/>
              </w:rPr>
            </w:pPr>
          </w:p>
        </w:tc>
      </w:tr>
      <w:tr w:rsidR="00B11B77" w:rsidRPr="00A101C7" w:rsidTr="00A101C7">
        <w:trPr>
          <w:trHeight w:val="1210"/>
        </w:trPr>
        <w:tc>
          <w:tcPr>
            <w:tcW w:w="4786" w:type="dxa"/>
          </w:tcPr>
          <w:p w:rsidR="00B11B77" w:rsidRPr="002022CE" w:rsidRDefault="00B11B77" w:rsidP="00A101C7">
            <w:pPr>
              <w:spacing w:line="240" w:lineRule="auto"/>
              <w:jc w:val="both"/>
              <w:rPr>
                <w:rFonts w:ascii="Times New Roman" w:hAnsi="Times New Roman" w:cs="Times New Roman"/>
                <w:b/>
                <w:bCs/>
                <w:sz w:val="24"/>
                <w:szCs w:val="24"/>
              </w:rPr>
            </w:pPr>
            <w:r w:rsidRPr="002022CE">
              <w:rPr>
                <w:rFonts w:ascii="Times New Roman" w:hAnsi="Times New Roman" w:cs="Times New Roman"/>
                <w:sz w:val="24"/>
                <w:szCs w:val="24"/>
              </w:rPr>
              <w:t>- общаться (устно и письменно) на иностранном языке на профессиональные и повседневные темы;</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Представление профессиональных и повседневных тем на иностранном языке</w:t>
            </w:r>
          </w:p>
        </w:tc>
      </w:tr>
      <w:tr w:rsidR="00B11B77" w:rsidRPr="00A101C7" w:rsidTr="00A101C7">
        <w:trPr>
          <w:trHeight w:val="845"/>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 переводить (со словарём) иностранные тексты профессиональной направленности;</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Распознавание иностранных текстов</w:t>
            </w:r>
          </w:p>
        </w:tc>
      </w:tr>
      <w:tr w:rsidR="00B11B77" w:rsidRPr="00A101C7" w:rsidTr="00A101C7">
        <w:trPr>
          <w:trHeight w:val="283"/>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-самостоятельно совершенствовать письменную и устную речь;</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Улучшение качества воспроизведения устной и письменной речи</w:t>
            </w:r>
          </w:p>
        </w:tc>
      </w:tr>
      <w:tr w:rsidR="00B11B77" w:rsidRPr="00A101C7" w:rsidTr="00A101C7">
        <w:trPr>
          <w:trHeight w:val="345"/>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b/>
                <w:sz w:val="24"/>
                <w:szCs w:val="24"/>
              </w:rPr>
              <w:t xml:space="preserve">- </w:t>
            </w:r>
            <w:r w:rsidRPr="002022CE">
              <w:rPr>
                <w:rFonts w:ascii="Times New Roman" w:hAnsi="Times New Roman" w:cs="Times New Roman"/>
                <w:sz w:val="24"/>
                <w:szCs w:val="24"/>
              </w:rPr>
              <w:t>пополнять словарный запас;</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Увеличение словарного запаса</w:t>
            </w:r>
          </w:p>
        </w:tc>
      </w:tr>
      <w:tr w:rsidR="00B11B77" w:rsidRPr="00A101C7" w:rsidTr="00A101C7">
        <w:trPr>
          <w:trHeight w:val="1847"/>
        </w:trPr>
        <w:tc>
          <w:tcPr>
            <w:tcW w:w="4786" w:type="dxa"/>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 xml:space="preserve">- создавать словесный </w:t>
            </w:r>
            <w:proofErr w:type="spellStart"/>
            <w:r w:rsidRPr="002022CE">
              <w:rPr>
                <w:rFonts w:ascii="Times New Roman" w:hAnsi="Times New Roman" w:cs="Times New Roman"/>
                <w:sz w:val="24"/>
                <w:szCs w:val="24"/>
              </w:rPr>
              <w:t>социокультурный</w:t>
            </w:r>
            <w:proofErr w:type="spellEnd"/>
            <w:r w:rsidRPr="002022CE">
              <w:rPr>
                <w:rFonts w:ascii="Times New Roman" w:hAnsi="Times New Roman" w:cs="Times New Roman"/>
                <w:sz w:val="24"/>
                <w:szCs w:val="24"/>
              </w:rPr>
              <w:t xml:space="preserve"> портрет своей страны и страны/стран изучаемого языка на основе разнообразной страноведческой и </w:t>
            </w:r>
            <w:proofErr w:type="spellStart"/>
            <w:r w:rsidRPr="002022CE">
              <w:rPr>
                <w:rFonts w:ascii="Times New Roman" w:hAnsi="Times New Roman" w:cs="Times New Roman"/>
                <w:sz w:val="24"/>
                <w:szCs w:val="24"/>
              </w:rPr>
              <w:t>культуроведческой</w:t>
            </w:r>
            <w:proofErr w:type="spellEnd"/>
            <w:r w:rsidRPr="002022CE">
              <w:rPr>
                <w:rFonts w:ascii="Times New Roman" w:hAnsi="Times New Roman" w:cs="Times New Roman"/>
                <w:sz w:val="24"/>
                <w:szCs w:val="24"/>
              </w:rPr>
              <w:t xml:space="preserve"> информации;</w:t>
            </w:r>
            <w:r w:rsidRPr="002022CE">
              <w:rPr>
                <w:rFonts w:ascii="Times New Roman" w:hAnsi="Times New Roman" w:cs="Times New Roman"/>
                <w:b/>
                <w:sz w:val="24"/>
                <w:szCs w:val="24"/>
              </w:rPr>
              <w:tab/>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 xml:space="preserve">Разработка словесного </w:t>
            </w:r>
            <w:proofErr w:type="spellStart"/>
            <w:r w:rsidRPr="002022CE">
              <w:rPr>
                <w:rFonts w:ascii="Times New Roman" w:hAnsi="Times New Roman" w:cs="Times New Roman"/>
                <w:sz w:val="24"/>
                <w:szCs w:val="24"/>
              </w:rPr>
              <w:t>социокультурного</w:t>
            </w:r>
            <w:proofErr w:type="spellEnd"/>
            <w:r w:rsidRPr="002022CE">
              <w:rPr>
                <w:rFonts w:ascii="Times New Roman" w:hAnsi="Times New Roman" w:cs="Times New Roman"/>
                <w:sz w:val="24"/>
                <w:szCs w:val="24"/>
              </w:rPr>
              <w:t xml:space="preserve"> портрета своей страны и страны/стран изучаемого языка на основе разнообразной страноведческой и </w:t>
            </w:r>
            <w:proofErr w:type="spellStart"/>
            <w:r w:rsidRPr="002022CE">
              <w:rPr>
                <w:rFonts w:ascii="Times New Roman" w:hAnsi="Times New Roman" w:cs="Times New Roman"/>
                <w:sz w:val="24"/>
                <w:szCs w:val="24"/>
              </w:rPr>
              <w:t>культуроведческой</w:t>
            </w:r>
            <w:proofErr w:type="spellEnd"/>
            <w:r w:rsidRPr="002022CE">
              <w:rPr>
                <w:rFonts w:ascii="Times New Roman" w:hAnsi="Times New Roman" w:cs="Times New Roman"/>
                <w:sz w:val="24"/>
                <w:szCs w:val="24"/>
              </w:rPr>
              <w:t xml:space="preserve"> информации;</w:t>
            </w:r>
            <w:r w:rsidRPr="002022CE">
              <w:rPr>
                <w:rFonts w:ascii="Times New Roman" w:hAnsi="Times New Roman" w:cs="Times New Roman"/>
                <w:b/>
                <w:sz w:val="24"/>
                <w:szCs w:val="24"/>
              </w:rPr>
              <w:tab/>
            </w:r>
          </w:p>
        </w:tc>
      </w:tr>
      <w:tr w:rsidR="00B11B77" w:rsidRPr="00A101C7" w:rsidTr="00A101C7">
        <w:trPr>
          <w:trHeight w:val="2169"/>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sz w:val="24"/>
                <w:szCs w:val="24"/>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Воспроизведение тестов различных стилей</w:t>
            </w:r>
          </w:p>
        </w:tc>
      </w:tr>
      <w:tr w:rsidR="00B11B77" w:rsidRPr="00A101C7" w:rsidTr="00A101C7">
        <w:trPr>
          <w:trHeight w:val="270"/>
        </w:trPr>
        <w:tc>
          <w:tcPr>
            <w:tcW w:w="4786" w:type="dxa"/>
          </w:tcPr>
          <w:p w:rsidR="00B11B77" w:rsidRPr="002022CE" w:rsidRDefault="00B11B77" w:rsidP="00A101C7">
            <w:pPr>
              <w:spacing w:line="240" w:lineRule="auto"/>
              <w:jc w:val="both"/>
              <w:rPr>
                <w:rFonts w:ascii="Times New Roman" w:hAnsi="Times New Roman" w:cs="Times New Roman"/>
                <w:b/>
                <w:sz w:val="24"/>
                <w:szCs w:val="24"/>
              </w:rPr>
            </w:pPr>
            <w:r w:rsidRPr="002022CE">
              <w:rPr>
                <w:rFonts w:ascii="Times New Roman" w:hAnsi="Times New Roman" w:cs="Times New Roman"/>
                <w:b/>
                <w:sz w:val="24"/>
                <w:szCs w:val="24"/>
              </w:rPr>
              <w:t>Знания:</w:t>
            </w:r>
          </w:p>
        </w:tc>
        <w:tc>
          <w:tcPr>
            <w:tcW w:w="4682" w:type="dxa"/>
          </w:tcPr>
          <w:p w:rsidR="00B11B77" w:rsidRPr="002022CE" w:rsidRDefault="00B11B77" w:rsidP="00A101C7">
            <w:pPr>
              <w:spacing w:line="240" w:lineRule="auto"/>
              <w:jc w:val="both"/>
              <w:rPr>
                <w:rFonts w:ascii="Times New Roman" w:hAnsi="Times New Roman" w:cs="Times New Roman"/>
                <w:bCs/>
                <w:sz w:val="24"/>
                <w:szCs w:val="24"/>
              </w:rPr>
            </w:pPr>
          </w:p>
        </w:tc>
      </w:tr>
      <w:tr w:rsidR="00B11B77" w:rsidRPr="00A101C7" w:rsidTr="00A101C7">
        <w:trPr>
          <w:trHeight w:val="1545"/>
        </w:trPr>
        <w:tc>
          <w:tcPr>
            <w:tcW w:w="4786" w:type="dxa"/>
            <w:tcBorders>
              <w:bottom w:val="single" w:sz="4" w:space="0" w:color="auto"/>
            </w:tcBorders>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tc>
        <w:tc>
          <w:tcPr>
            <w:tcW w:w="4682" w:type="dxa"/>
            <w:tcBorders>
              <w:bottom w:val="single" w:sz="4" w:space="0" w:color="auto"/>
            </w:tcBorders>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Пополнение лексического запаса</w:t>
            </w: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tc>
      </w:tr>
      <w:tr w:rsidR="00B11B77" w:rsidRPr="00A101C7" w:rsidTr="00A101C7">
        <w:trPr>
          <w:trHeight w:val="1740"/>
        </w:trPr>
        <w:tc>
          <w:tcPr>
            <w:tcW w:w="4786" w:type="dxa"/>
            <w:tcBorders>
              <w:top w:val="single" w:sz="4" w:space="0" w:color="auto"/>
            </w:tcBorders>
          </w:tcPr>
          <w:p w:rsidR="00B11B77" w:rsidRPr="002022CE" w:rsidRDefault="00B11B77" w:rsidP="00A101C7">
            <w:pPr>
              <w:spacing w:line="240" w:lineRule="auto"/>
              <w:jc w:val="both"/>
              <w:rPr>
                <w:rFonts w:ascii="Times New Roman" w:hAnsi="Times New Roman" w:cs="Times New Roman"/>
                <w:sz w:val="24"/>
                <w:szCs w:val="24"/>
              </w:rPr>
            </w:pPr>
            <w:r w:rsidRPr="002022CE">
              <w:rPr>
                <w:rFonts w:ascii="Times New Roman" w:hAnsi="Times New Roman" w:cs="Times New Roman"/>
                <w:sz w:val="24"/>
                <w:szCs w:val="24"/>
              </w:rPr>
              <w:lastRenderedPageBreak/>
              <w:t>- языковой материал:</w:t>
            </w:r>
            <w:r w:rsidRPr="002022CE">
              <w:rPr>
                <w:rFonts w:ascii="Times New Roman" w:hAnsi="Times New Roman" w:cs="Times New Roman"/>
                <w:b/>
                <w:sz w:val="24"/>
                <w:szCs w:val="24"/>
              </w:rPr>
              <w:t xml:space="preserve"> </w:t>
            </w:r>
            <w:r w:rsidRPr="002022CE">
              <w:rPr>
                <w:rFonts w:ascii="Times New Roman" w:hAnsi="Times New Roman" w:cs="Times New Roman"/>
                <w:sz w:val="24"/>
                <w:szCs w:val="24"/>
              </w:rPr>
              <w:t>идиоматические выражения, оценочную лексику, единицы речевого этикета и обслуживающие ситуации общения в рамках изучаемых тем.</w:t>
            </w:r>
          </w:p>
        </w:tc>
        <w:tc>
          <w:tcPr>
            <w:tcW w:w="4682" w:type="dxa"/>
            <w:tcBorders>
              <w:top w:val="single" w:sz="4" w:space="0" w:color="auto"/>
            </w:tcBorders>
          </w:tcPr>
          <w:p w:rsidR="00B11B77" w:rsidRPr="002022CE" w:rsidRDefault="00B11B77" w:rsidP="00A101C7">
            <w:pPr>
              <w:spacing w:line="240" w:lineRule="auto"/>
              <w:jc w:val="both"/>
              <w:rPr>
                <w:rFonts w:ascii="Times New Roman" w:hAnsi="Times New Roman" w:cs="Times New Roman"/>
                <w:bCs/>
                <w:sz w:val="24"/>
                <w:szCs w:val="24"/>
              </w:rPr>
            </w:pPr>
            <w:r w:rsidRPr="002022CE">
              <w:rPr>
                <w:rFonts w:ascii="Times New Roman" w:hAnsi="Times New Roman" w:cs="Times New Roman"/>
                <w:bCs/>
                <w:sz w:val="24"/>
                <w:szCs w:val="24"/>
              </w:rPr>
              <w:t>Классификация языкового материала</w:t>
            </w: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p w:rsidR="00B11B77" w:rsidRPr="002022CE" w:rsidRDefault="00B11B77" w:rsidP="00A101C7">
            <w:pPr>
              <w:spacing w:line="240" w:lineRule="auto"/>
              <w:jc w:val="both"/>
              <w:rPr>
                <w:rFonts w:ascii="Times New Roman" w:hAnsi="Times New Roman" w:cs="Times New Roman"/>
                <w:bCs/>
                <w:sz w:val="24"/>
                <w:szCs w:val="24"/>
              </w:rPr>
            </w:pPr>
          </w:p>
        </w:tc>
      </w:tr>
    </w:tbl>
    <w:p w:rsidR="00B11B77" w:rsidRPr="00A101C7" w:rsidRDefault="00B11B77" w:rsidP="00B11B77">
      <w:pPr>
        <w:spacing w:line="240" w:lineRule="auto"/>
        <w:contextualSpacing/>
        <w:jc w:val="both"/>
        <w:rPr>
          <w:rFonts w:ascii="Times New Roman" w:hAnsi="Times New Roman" w:cs="Times New Roman"/>
          <w:sz w:val="28"/>
          <w:szCs w:val="28"/>
        </w:rPr>
      </w:pPr>
    </w:p>
    <w:p w:rsidR="00B11B77" w:rsidRPr="00A101C7" w:rsidRDefault="00B11B77" w:rsidP="00B11B77">
      <w:pPr>
        <w:keepNext/>
        <w:keepLines/>
        <w:suppressLineNumbers/>
        <w:spacing w:line="240" w:lineRule="auto"/>
        <w:ind w:firstLine="709"/>
        <w:jc w:val="both"/>
        <w:rPr>
          <w:rFonts w:ascii="Times New Roman" w:hAnsi="Times New Roman" w:cs="Times New Roman"/>
          <w:b/>
          <w:i/>
        </w:rPr>
      </w:pPr>
    </w:p>
    <w:p w:rsidR="00B11B77" w:rsidRPr="00A101C7" w:rsidRDefault="00B11B77" w:rsidP="00B11B77">
      <w:pPr>
        <w:keepNext/>
        <w:keepLines/>
        <w:suppressLineNumbers/>
        <w:spacing w:line="240" w:lineRule="auto"/>
        <w:ind w:firstLine="709"/>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keepNext/>
        <w:keepLines/>
        <w:suppressLineNumbers/>
        <w:tabs>
          <w:tab w:val="left" w:pos="3375"/>
        </w:tabs>
        <w:spacing w:line="240" w:lineRule="auto"/>
        <w:jc w:val="both"/>
        <w:rPr>
          <w:rFonts w:ascii="Times New Roman" w:hAnsi="Times New Roman" w:cs="Times New Roman"/>
          <w:b/>
          <w:i/>
        </w:rPr>
      </w:pPr>
    </w:p>
    <w:p w:rsidR="00B11B77" w:rsidRPr="00A101C7" w:rsidRDefault="00B11B77" w:rsidP="00B11B77">
      <w:pPr>
        <w:spacing w:line="240" w:lineRule="auto"/>
        <w:rPr>
          <w:rFonts w:ascii="Times New Roman" w:hAnsi="Times New Roman" w:cs="Times New Roman"/>
          <w:b/>
        </w:rPr>
      </w:pPr>
    </w:p>
    <w:p w:rsidR="00B11B77" w:rsidRPr="00A101C7" w:rsidRDefault="00B11B77" w:rsidP="00B11B77">
      <w:pPr>
        <w:spacing w:line="240" w:lineRule="auto"/>
        <w:rPr>
          <w:rFonts w:ascii="Times New Roman" w:hAnsi="Times New Roman" w:cs="Times New Roman"/>
          <w:b/>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B11B77" w:rsidRPr="00A101C7" w:rsidRDefault="00B11B77"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2022CE" w:rsidRDefault="002022CE" w:rsidP="00B11B77">
      <w:pPr>
        <w:spacing w:line="240" w:lineRule="auto"/>
        <w:rPr>
          <w:rFonts w:ascii="Times New Roman" w:hAnsi="Times New Roman" w:cs="Times New Roman"/>
          <w:b/>
          <w:sz w:val="28"/>
          <w:szCs w:val="28"/>
        </w:rPr>
      </w:pPr>
    </w:p>
    <w:p w:rsidR="00B11B77" w:rsidRPr="002022CE" w:rsidRDefault="00B11B77" w:rsidP="00B11B77">
      <w:pPr>
        <w:spacing w:line="240" w:lineRule="auto"/>
        <w:rPr>
          <w:rFonts w:ascii="Times New Roman" w:hAnsi="Times New Roman" w:cs="Times New Roman"/>
          <w:b/>
          <w:sz w:val="24"/>
          <w:szCs w:val="24"/>
        </w:rPr>
      </w:pPr>
      <w:r w:rsidRPr="002022CE">
        <w:rPr>
          <w:rFonts w:ascii="Times New Roman" w:hAnsi="Times New Roman" w:cs="Times New Roman"/>
          <w:b/>
          <w:sz w:val="24"/>
          <w:szCs w:val="24"/>
        </w:rPr>
        <w:lastRenderedPageBreak/>
        <w:t>Условия выполнения задания:</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Задание выполняется в аудитории во время занятий.</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 xml:space="preserve">Максимальное время выполнения задания: </w:t>
      </w:r>
      <w:r w:rsidR="005C0B90">
        <w:rPr>
          <w:rFonts w:ascii="Times New Roman" w:hAnsi="Times New Roman" w:cs="Times New Roman"/>
          <w:sz w:val="24"/>
          <w:szCs w:val="24"/>
        </w:rPr>
        <w:t>1 час 20 минут</w:t>
      </w:r>
      <w:r w:rsidRPr="002022CE">
        <w:rPr>
          <w:rFonts w:ascii="Times New Roman" w:hAnsi="Times New Roman" w:cs="Times New Roman"/>
          <w:sz w:val="24"/>
          <w:szCs w:val="24"/>
        </w:rPr>
        <w:t>.</w:t>
      </w:r>
    </w:p>
    <w:p w:rsidR="00B11B77" w:rsidRPr="002022CE" w:rsidRDefault="00B11B77" w:rsidP="00B11B77">
      <w:pPr>
        <w:spacing w:line="240" w:lineRule="auto"/>
        <w:rPr>
          <w:rFonts w:ascii="Times New Roman" w:hAnsi="Times New Roman" w:cs="Times New Roman"/>
          <w:sz w:val="24"/>
          <w:szCs w:val="24"/>
        </w:rPr>
      </w:pPr>
      <w:r w:rsidRPr="002022CE">
        <w:rPr>
          <w:rFonts w:ascii="Times New Roman" w:hAnsi="Times New Roman" w:cs="Times New Roman"/>
          <w:sz w:val="24"/>
          <w:szCs w:val="24"/>
        </w:rPr>
        <w:t>Вы можете пользоваться словарем.</w:t>
      </w:r>
    </w:p>
    <w:p w:rsidR="00B11B77" w:rsidRPr="00A101C7" w:rsidRDefault="00B11B77" w:rsidP="00B11B77">
      <w:pPr>
        <w:keepNext/>
        <w:keepLines/>
        <w:suppressLineNumbers/>
        <w:spacing w:line="240" w:lineRule="auto"/>
        <w:ind w:firstLine="709"/>
        <w:jc w:val="both"/>
        <w:rPr>
          <w:rFonts w:ascii="Times New Roman" w:hAnsi="Times New Roman" w:cs="Times New Roman"/>
        </w:rPr>
      </w:pPr>
    </w:p>
    <w:p w:rsidR="00B11B77" w:rsidRPr="00A101C7" w:rsidRDefault="00B11B77" w:rsidP="00B11B77">
      <w:pPr>
        <w:spacing w:line="240" w:lineRule="auto"/>
        <w:jc w:val="center"/>
        <w:rPr>
          <w:rFonts w:ascii="Times New Roman" w:hAnsi="Times New Roman" w:cs="Times New Roman"/>
          <w:color w:val="000000"/>
        </w:rPr>
      </w:pPr>
    </w:p>
    <w:p w:rsidR="00B11B77" w:rsidRPr="00A101C7" w:rsidRDefault="00B11B77" w:rsidP="00B11B77">
      <w:pPr>
        <w:pStyle w:val="a4"/>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B11B77" w:rsidRDefault="00B11B77"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2022CE" w:rsidRDefault="002022CE"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Default="005C0B90" w:rsidP="001818F3">
      <w:pPr>
        <w:pStyle w:val="a4"/>
        <w:jc w:val="right"/>
        <w:rPr>
          <w:rFonts w:ascii="Times New Roman" w:hAnsi="Times New Roman" w:cs="Times New Roman"/>
          <w:color w:val="000000"/>
        </w:rPr>
      </w:pPr>
    </w:p>
    <w:p w:rsidR="005C0B90" w:rsidRPr="00A101C7" w:rsidRDefault="005C0B90" w:rsidP="001818F3">
      <w:pPr>
        <w:pStyle w:val="a4"/>
        <w:jc w:val="right"/>
        <w:rPr>
          <w:rFonts w:ascii="Times New Roman" w:hAnsi="Times New Roman" w:cs="Times New Roman"/>
          <w:color w:val="000000"/>
        </w:rPr>
      </w:pPr>
    </w:p>
    <w:p w:rsidR="00B11B77" w:rsidRPr="00A101C7" w:rsidRDefault="00B11B77" w:rsidP="001818F3">
      <w:pPr>
        <w:pStyle w:val="a4"/>
        <w:jc w:val="right"/>
        <w:rPr>
          <w:rFonts w:ascii="Times New Roman" w:hAnsi="Times New Roman" w:cs="Times New Roman"/>
          <w:color w:val="000000"/>
        </w:rPr>
      </w:pPr>
    </w:p>
    <w:p w:rsidR="001818F3" w:rsidRPr="00A101C7" w:rsidRDefault="00FF02D5" w:rsidP="001818F3">
      <w:pPr>
        <w:pStyle w:val="a4"/>
        <w:jc w:val="right"/>
        <w:rPr>
          <w:rFonts w:ascii="Times New Roman" w:hAnsi="Times New Roman" w:cs="Times New Roman"/>
          <w:color w:val="000000"/>
        </w:rPr>
      </w:pPr>
      <w:r w:rsidRPr="00A101C7">
        <w:rPr>
          <w:rFonts w:ascii="Times New Roman" w:hAnsi="Times New Roman" w:cs="Times New Roman"/>
          <w:color w:val="000000"/>
        </w:rPr>
        <w:lastRenderedPageBreak/>
        <w:t xml:space="preserve">  </w:t>
      </w:r>
    </w:p>
    <w:p w:rsidR="00557C44" w:rsidRPr="002022CE" w:rsidRDefault="001818F3" w:rsidP="002022CE">
      <w:pPr>
        <w:pStyle w:val="a4"/>
        <w:jc w:val="right"/>
        <w:rPr>
          <w:rFonts w:ascii="Times New Roman" w:hAnsi="Times New Roman" w:cs="Times New Roman"/>
          <w:sz w:val="24"/>
          <w:szCs w:val="24"/>
        </w:rPr>
      </w:pPr>
      <w:r w:rsidRPr="00A101C7">
        <w:rPr>
          <w:rFonts w:ascii="Times New Roman" w:hAnsi="Times New Roman" w:cs="Times New Roman"/>
          <w:color w:val="000000"/>
        </w:rPr>
        <w:t xml:space="preserve"> </w:t>
      </w:r>
      <w:r w:rsidR="00557C44" w:rsidRPr="002022CE">
        <w:rPr>
          <w:rFonts w:ascii="Times New Roman" w:hAnsi="Times New Roman" w:cs="Times New Roman"/>
          <w:sz w:val="24"/>
          <w:szCs w:val="24"/>
        </w:rPr>
        <w:t xml:space="preserve">ГБПОУ  НСО «Венгеровский центр </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профессионального обучения»</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Тестовые задания по «Немец</w:t>
      </w:r>
      <w:proofErr w:type="gramStart"/>
      <w:r w:rsidRPr="002022CE">
        <w:rPr>
          <w:rFonts w:ascii="Times New Roman" w:hAnsi="Times New Roman" w:cs="Times New Roman"/>
          <w:sz w:val="24"/>
          <w:szCs w:val="24"/>
        </w:rPr>
        <w:t>.</w:t>
      </w:r>
      <w:proofErr w:type="gramEnd"/>
      <w:r w:rsidRPr="002022CE">
        <w:rPr>
          <w:rFonts w:ascii="Times New Roman" w:hAnsi="Times New Roman" w:cs="Times New Roman"/>
          <w:sz w:val="24"/>
          <w:szCs w:val="24"/>
        </w:rPr>
        <w:t xml:space="preserve"> </w:t>
      </w:r>
      <w:proofErr w:type="gramStart"/>
      <w:r w:rsidRPr="002022CE">
        <w:rPr>
          <w:rFonts w:ascii="Times New Roman" w:hAnsi="Times New Roman" w:cs="Times New Roman"/>
          <w:sz w:val="24"/>
          <w:szCs w:val="24"/>
        </w:rPr>
        <w:t>я</w:t>
      </w:r>
      <w:proofErr w:type="gramEnd"/>
      <w:r w:rsidRPr="002022CE">
        <w:rPr>
          <w:rFonts w:ascii="Times New Roman" w:hAnsi="Times New Roman" w:cs="Times New Roman"/>
          <w:sz w:val="24"/>
          <w:szCs w:val="24"/>
        </w:rPr>
        <w:t xml:space="preserve">зыку»                                    </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Группа №__________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Профессия </w:t>
      </w:r>
      <w:r w:rsidR="006C4F9C" w:rsidRPr="002022CE">
        <w:rPr>
          <w:rFonts w:ascii="Times New Roman" w:hAnsi="Times New Roman" w:cs="Times New Roman"/>
          <w:sz w:val="24"/>
          <w:szCs w:val="24"/>
        </w:rPr>
        <w:t>-_____________________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Фамилия Имя Отчество ___________</w:t>
      </w:r>
    </w:p>
    <w:p w:rsidR="00557C44" w:rsidRPr="002022CE" w:rsidRDefault="00557C44" w:rsidP="002022CE">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____________________________          </w:t>
      </w:r>
    </w:p>
    <w:p w:rsidR="00557C44" w:rsidRPr="002022CE" w:rsidRDefault="00557C44" w:rsidP="002022CE">
      <w:pPr>
        <w:pStyle w:val="a4"/>
        <w:jc w:val="both"/>
        <w:rPr>
          <w:rFonts w:ascii="Times New Roman" w:hAnsi="Times New Roman" w:cs="Times New Roman"/>
          <w:color w:val="000000"/>
          <w:sz w:val="24"/>
          <w:szCs w:val="24"/>
        </w:rPr>
      </w:pPr>
      <w:r w:rsidRPr="002022CE">
        <w:rPr>
          <w:rFonts w:ascii="Times New Roman" w:hAnsi="Times New Roman" w:cs="Times New Roman"/>
          <w:color w:val="000000"/>
          <w:sz w:val="24"/>
          <w:szCs w:val="24"/>
        </w:rPr>
        <w:t xml:space="preserve">                                                                          </w:t>
      </w:r>
    </w:p>
    <w:p w:rsidR="00557C44" w:rsidRDefault="005C0B90" w:rsidP="002022C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Дифференцированный зачет </w:t>
      </w:r>
    </w:p>
    <w:p w:rsidR="005C0B90" w:rsidRDefault="005C0B90" w:rsidP="002022CE">
      <w:pPr>
        <w:spacing w:line="240" w:lineRule="auto"/>
        <w:jc w:val="both"/>
        <w:rPr>
          <w:rFonts w:ascii="Times New Roman" w:hAnsi="Times New Roman" w:cs="Times New Roman"/>
          <w:sz w:val="24"/>
          <w:szCs w:val="24"/>
        </w:rPr>
      </w:pPr>
      <w:r>
        <w:rPr>
          <w:rFonts w:ascii="Times New Roman" w:hAnsi="Times New Roman" w:cs="Times New Roman"/>
          <w:sz w:val="24"/>
          <w:szCs w:val="24"/>
        </w:rPr>
        <w:t>Вариант 1</w:t>
      </w:r>
    </w:p>
    <w:p w:rsidR="005650E4" w:rsidRPr="005650E4" w:rsidRDefault="005650E4" w:rsidP="005650E4">
      <w:pPr>
        <w:shd w:val="clear" w:color="auto" w:fill="FFFFFF"/>
        <w:ind w:firstLine="567"/>
        <w:rPr>
          <w:rFonts w:ascii="Times New Roman" w:hAnsi="Times New Roman" w:cs="Times New Roman"/>
          <w:b/>
          <w:bCs/>
          <w:sz w:val="28"/>
          <w:szCs w:val="28"/>
          <w:lang w:val="de-DE"/>
        </w:rPr>
      </w:pPr>
      <w:r w:rsidRPr="005650E4">
        <w:rPr>
          <w:rFonts w:ascii="Times New Roman" w:hAnsi="Times New Roman" w:cs="Times New Roman"/>
          <w:b/>
          <w:bCs/>
          <w:sz w:val="28"/>
          <w:szCs w:val="28"/>
          <w:lang w:val="de-DE"/>
        </w:rPr>
        <w:t xml:space="preserve">1. </w:t>
      </w:r>
      <w:r w:rsidRPr="005650E4">
        <w:rPr>
          <w:rFonts w:ascii="Times New Roman" w:hAnsi="Times New Roman" w:cs="Times New Roman"/>
          <w:b/>
          <w:bCs/>
          <w:sz w:val="28"/>
          <w:szCs w:val="28"/>
        </w:rPr>
        <w:t>Прочтите</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и</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переведите</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текст</w:t>
      </w:r>
      <w:r w:rsidRPr="005650E4">
        <w:rPr>
          <w:rFonts w:ascii="Times New Roman" w:hAnsi="Times New Roman" w:cs="Times New Roman"/>
          <w:b/>
          <w:bCs/>
          <w:sz w:val="28"/>
          <w:szCs w:val="28"/>
          <w:lang w:val="de-DE"/>
        </w:rPr>
        <w:t>.</w:t>
      </w:r>
    </w:p>
    <w:p w:rsidR="005650E4" w:rsidRPr="005650E4" w:rsidRDefault="005650E4" w:rsidP="005650E4">
      <w:pPr>
        <w:shd w:val="clear" w:color="auto" w:fill="FFFFFF"/>
        <w:jc w:val="center"/>
        <w:rPr>
          <w:rFonts w:ascii="Times New Roman" w:hAnsi="Times New Roman" w:cs="Times New Roman"/>
          <w:b/>
          <w:bCs/>
          <w:sz w:val="28"/>
          <w:szCs w:val="28"/>
          <w:lang w:val="de-DE"/>
        </w:rPr>
      </w:pPr>
      <w:r w:rsidRPr="005650E4">
        <w:rPr>
          <w:rFonts w:ascii="Times New Roman" w:hAnsi="Times New Roman" w:cs="Times New Roman"/>
          <w:b/>
          <w:sz w:val="28"/>
          <w:szCs w:val="28"/>
          <w:lang w:val="de-DE"/>
        </w:rPr>
        <w:t xml:space="preserve">Die </w:t>
      </w:r>
      <w:r w:rsidRPr="005650E4">
        <w:rPr>
          <w:rFonts w:ascii="Times New Roman" w:hAnsi="Times New Roman" w:cs="Times New Roman"/>
          <w:b/>
          <w:bCs/>
          <w:sz w:val="28"/>
          <w:szCs w:val="28"/>
          <w:lang w:val="de-DE"/>
        </w:rPr>
        <w:t xml:space="preserve">Mechanisierung der </w:t>
      </w:r>
      <w:hyperlink r:id="rId8" w:tooltip="Landwirtschaft" w:history="1">
        <w:r w:rsidRPr="005650E4">
          <w:rPr>
            <w:rFonts w:ascii="Times New Roman" w:hAnsi="Times New Roman" w:cs="Times New Roman"/>
            <w:b/>
            <w:bCs/>
            <w:sz w:val="28"/>
            <w:szCs w:val="28"/>
            <w:lang w:val="de-DE"/>
          </w:rPr>
          <w:t>Landwirtschaft</w:t>
        </w:r>
      </w:hyperlink>
    </w:p>
    <w:p w:rsidR="005650E4" w:rsidRPr="005650E4" w:rsidRDefault="005650E4" w:rsidP="005650E4">
      <w:pPr>
        <w:shd w:val="clear" w:color="auto" w:fill="FFFFFF"/>
        <w:ind w:firstLine="567"/>
        <w:jc w:val="both"/>
        <w:rPr>
          <w:rFonts w:ascii="Times New Roman" w:hAnsi="Times New Roman" w:cs="Times New Roman"/>
          <w:spacing w:val="-2"/>
          <w:sz w:val="28"/>
          <w:szCs w:val="28"/>
          <w:lang w:val="de-DE"/>
        </w:rPr>
      </w:pPr>
      <w:r w:rsidRPr="005650E4">
        <w:rPr>
          <w:rFonts w:ascii="Times New Roman" w:hAnsi="Times New Roman" w:cs="Times New Roman"/>
          <w:spacing w:val="-2"/>
          <w:sz w:val="28"/>
          <w:szCs w:val="28"/>
          <w:lang w:val="de-DE"/>
        </w:rPr>
        <w:t>Die </w:t>
      </w:r>
      <w:r w:rsidRPr="005650E4">
        <w:rPr>
          <w:rFonts w:ascii="Times New Roman" w:hAnsi="Times New Roman" w:cs="Times New Roman"/>
          <w:bCs/>
          <w:spacing w:val="-2"/>
          <w:sz w:val="28"/>
          <w:szCs w:val="28"/>
          <w:lang w:val="de-DE"/>
        </w:rPr>
        <w:t>Mechanisierung der </w:t>
      </w:r>
      <w:hyperlink r:id="rId9" w:tooltip="Landwirtschaft" w:history="1">
        <w:r w:rsidRPr="005650E4">
          <w:rPr>
            <w:rFonts w:ascii="Times New Roman" w:hAnsi="Times New Roman" w:cs="Times New Roman"/>
            <w:bCs/>
            <w:spacing w:val="-2"/>
            <w:sz w:val="28"/>
            <w:szCs w:val="28"/>
            <w:lang w:val="de-DE"/>
          </w:rPr>
          <w:t>Landwirtschaft</w:t>
        </w:r>
      </w:hyperlink>
      <w:r w:rsidRPr="005650E4">
        <w:rPr>
          <w:rFonts w:ascii="Times New Roman" w:hAnsi="Times New Roman" w:cs="Times New Roman"/>
          <w:spacing w:val="-2"/>
          <w:sz w:val="28"/>
          <w:szCs w:val="28"/>
          <w:lang w:val="de-DE"/>
        </w:rPr>
        <w:t> beschreibt den Entwic</w:t>
      </w:r>
      <w:r w:rsidRPr="005650E4">
        <w:rPr>
          <w:rFonts w:ascii="Times New Roman" w:hAnsi="Times New Roman" w:cs="Times New Roman"/>
          <w:spacing w:val="-2"/>
          <w:sz w:val="28"/>
          <w:szCs w:val="28"/>
          <w:lang w:val="de-DE"/>
        </w:rPr>
        <w:t>k</w:t>
      </w:r>
      <w:r w:rsidRPr="005650E4">
        <w:rPr>
          <w:rFonts w:ascii="Times New Roman" w:hAnsi="Times New Roman" w:cs="Times New Roman"/>
          <w:spacing w:val="-2"/>
          <w:sz w:val="28"/>
          <w:szCs w:val="28"/>
          <w:lang w:val="de-DE"/>
        </w:rPr>
        <w:t>lungsprozess hauptsächlich des </w:t>
      </w:r>
      <w:hyperlink r:id="rId10" w:tooltip="Ackerbau" w:history="1">
        <w:r w:rsidRPr="005650E4">
          <w:rPr>
            <w:rFonts w:ascii="Times New Roman" w:hAnsi="Times New Roman" w:cs="Times New Roman"/>
            <w:spacing w:val="-2"/>
            <w:sz w:val="28"/>
            <w:szCs w:val="28"/>
            <w:lang w:val="de-DE"/>
          </w:rPr>
          <w:t>Getreideanbaus</w:t>
        </w:r>
      </w:hyperlink>
      <w:r w:rsidRPr="005650E4">
        <w:rPr>
          <w:rFonts w:ascii="Times New Roman" w:hAnsi="Times New Roman" w:cs="Times New Roman"/>
          <w:spacing w:val="-2"/>
          <w:sz w:val="28"/>
          <w:szCs w:val="28"/>
          <w:lang w:val="de-DE"/>
        </w:rPr>
        <w:t> und der </w:t>
      </w:r>
      <w:hyperlink r:id="rId11" w:tooltip="Nutztier" w:history="1">
        <w:r w:rsidRPr="005650E4">
          <w:rPr>
            <w:rFonts w:ascii="Times New Roman" w:hAnsi="Times New Roman" w:cs="Times New Roman"/>
            <w:spacing w:val="-2"/>
            <w:sz w:val="28"/>
            <w:szCs w:val="28"/>
            <w:lang w:val="de-DE"/>
          </w:rPr>
          <w:t>Viehhaltung</w:t>
        </w:r>
      </w:hyperlink>
      <w:r w:rsidRPr="005650E4">
        <w:rPr>
          <w:rFonts w:ascii="Times New Roman" w:hAnsi="Times New Roman" w:cs="Times New Roman"/>
          <w:spacing w:val="-2"/>
          <w:sz w:val="28"/>
          <w:szCs w:val="28"/>
          <w:lang w:val="de-DE"/>
        </w:rPr>
        <w:t>, in dessen Verlauf sich zw</w:t>
      </w:r>
      <w:r w:rsidRPr="005650E4">
        <w:rPr>
          <w:rFonts w:ascii="Times New Roman" w:hAnsi="Times New Roman" w:cs="Times New Roman"/>
          <w:spacing w:val="-2"/>
          <w:sz w:val="28"/>
          <w:szCs w:val="28"/>
          <w:lang w:val="de-DE"/>
        </w:rPr>
        <w:t>i</w:t>
      </w:r>
      <w:r w:rsidRPr="005650E4">
        <w:rPr>
          <w:rFonts w:ascii="Times New Roman" w:hAnsi="Times New Roman" w:cs="Times New Roman"/>
          <w:spacing w:val="-2"/>
          <w:sz w:val="28"/>
          <w:szCs w:val="28"/>
          <w:lang w:val="de-DE"/>
        </w:rPr>
        <w:t>schen dem Ende des 19. und der zweiten Hälfte des 20. Jahrhunderts (zumindest in den </w:t>
      </w:r>
      <w:hyperlink r:id="rId12" w:tooltip="Industriestaat" w:history="1">
        <w:r w:rsidRPr="005650E4">
          <w:rPr>
            <w:rFonts w:ascii="Times New Roman" w:hAnsi="Times New Roman" w:cs="Times New Roman"/>
            <w:spacing w:val="-2"/>
            <w:sz w:val="28"/>
            <w:szCs w:val="28"/>
            <w:lang w:val="de-DE"/>
          </w:rPr>
          <w:t>Industriestaaten</w:t>
        </w:r>
      </w:hyperlink>
      <w:r w:rsidRPr="005650E4">
        <w:rPr>
          <w:rFonts w:ascii="Times New Roman" w:hAnsi="Times New Roman" w:cs="Times New Roman"/>
          <w:spacing w:val="-2"/>
          <w:sz w:val="28"/>
          <w:szCs w:val="28"/>
          <w:lang w:val="de-DE"/>
        </w:rPr>
        <w:t>) die Produktions- und Wirtschaftsmethoden radikal verände</w:t>
      </w:r>
      <w:r w:rsidRPr="005650E4">
        <w:rPr>
          <w:rFonts w:ascii="Times New Roman" w:hAnsi="Times New Roman" w:cs="Times New Roman"/>
          <w:spacing w:val="-2"/>
          <w:sz w:val="28"/>
          <w:szCs w:val="28"/>
          <w:lang w:val="de-DE"/>
        </w:rPr>
        <w:t>r</w:t>
      </w:r>
      <w:r w:rsidRPr="005650E4">
        <w:rPr>
          <w:rFonts w:ascii="Times New Roman" w:hAnsi="Times New Roman" w:cs="Times New Roman"/>
          <w:spacing w:val="-2"/>
          <w:sz w:val="28"/>
          <w:szCs w:val="28"/>
          <w:lang w:val="de-DE"/>
        </w:rPr>
        <w:t>ten.</w:t>
      </w:r>
    </w:p>
    <w:p w:rsidR="005650E4" w:rsidRPr="005650E4" w:rsidRDefault="005650E4" w:rsidP="005650E4">
      <w:pPr>
        <w:shd w:val="clear" w:color="auto" w:fill="FFFFFF"/>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Die </w:t>
      </w:r>
      <w:hyperlink r:id="rId13" w:tooltip="Landwirtschaft" w:history="1">
        <w:r w:rsidRPr="005650E4">
          <w:rPr>
            <w:rFonts w:ascii="Times New Roman" w:hAnsi="Times New Roman" w:cs="Times New Roman"/>
            <w:sz w:val="28"/>
            <w:szCs w:val="28"/>
            <w:lang w:val="de-DE"/>
          </w:rPr>
          <w:t>Landwirtschaft</w:t>
        </w:r>
      </w:hyperlink>
      <w:r w:rsidRPr="005650E4">
        <w:rPr>
          <w:rFonts w:ascii="Times New Roman" w:hAnsi="Times New Roman" w:cs="Times New Roman"/>
          <w:sz w:val="28"/>
          <w:szCs w:val="28"/>
          <w:lang w:val="de-DE"/>
        </w:rPr>
        <w:t> war bis zum Ende des 19. Jahrhunderts, als die Produktion in </w:t>
      </w:r>
      <w:hyperlink r:id="rId14" w:tooltip="Fabrik" w:history="1">
        <w:r w:rsidRPr="005650E4">
          <w:rPr>
            <w:rFonts w:ascii="Times New Roman" w:hAnsi="Times New Roman" w:cs="Times New Roman"/>
            <w:sz w:val="28"/>
            <w:szCs w:val="28"/>
            <w:lang w:val="de-DE"/>
          </w:rPr>
          <w:t>Fabriken</w:t>
        </w:r>
      </w:hyperlink>
      <w:r w:rsidRPr="005650E4">
        <w:rPr>
          <w:rFonts w:ascii="Times New Roman" w:hAnsi="Times New Roman" w:cs="Times New Roman"/>
          <w:sz w:val="28"/>
          <w:szCs w:val="28"/>
          <w:lang w:val="de-DE"/>
        </w:rPr>
        <w:t> im Rahmen der </w:t>
      </w:r>
      <w:hyperlink r:id="rId15" w:tooltip="Industrielle Revolution" w:history="1">
        <w:r w:rsidRPr="005650E4">
          <w:rPr>
            <w:rFonts w:ascii="Times New Roman" w:hAnsi="Times New Roman" w:cs="Times New Roman"/>
            <w:sz w:val="28"/>
            <w:szCs w:val="28"/>
            <w:lang w:val="de-DE"/>
          </w:rPr>
          <w:t>Industriellen Revolution</w:t>
        </w:r>
      </w:hyperlink>
      <w:r w:rsidRPr="005650E4">
        <w:rPr>
          <w:rFonts w:ascii="Times New Roman" w:hAnsi="Times New Roman" w:cs="Times New Roman"/>
          <w:sz w:val="28"/>
          <w:szCs w:val="28"/>
          <w:lang w:val="de-DE"/>
        </w:rPr>
        <w:t> bereits starke Fortschritte in der Ausstattung mit </w:t>
      </w:r>
      <w:hyperlink r:id="rId16" w:tooltip="Maschine" w:history="1">
        <w:r w:rsidRPr="005650E4">
          <w:rPr>
            <w:rFonts w:ascii="Times New Roman" w:hAnsi="Times New Roman" w:cs="Times New Roman"/>
            <w:sz w:val="28"/>
            <w:szCs w:val="28"/>
            <w:lang w:val="de-DE"/>
          </w:rPr>
          <w:t>Maschinen</w:t>
        </w:r>
      </w:hyperlink>
      <w:r w:rsidRPr="005650E4">
        <w:rPr>
          <w:rFonts w:ascii="Times New Roman" w:hAnsi="Times New Roman" w:cs="Times New Roman"/>
          <w:sz w:val="28"/>
          <w:szCs w:val="28"/>
          <w:lang w:val="de-DE"/>
        </w:rPr>
        <w:t> gemacht hatte, seit jeher ausschließlich von körperlicher Arbeitskraft von Menschen oder Tieren abhängig.</w:t>
      </w:r>
    </w:p>
    <w:p w:rsidR="005650E4" w:rsidRPr="005650E4" w:rsidRDefault="005650E4" w:rsidP="005650E4">
      <w:pPr>
        <w:shd w:val="clear" w:color="auto" w:fill="FFFFFF"/>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Ein erster Schritt der Mechanisierung war das Aufkommen von </w:t>
      </w:r>
      <w:hyperlink r:id="rId17" w:tooltip="Dreschmaschine" w:history="1">
        <w:r w:rsidRPr="005650E4">
          <w:rPr>
            <w:rFonts w:ascii="Times New Roman" w:hAnsi="Times New Roman" w:cs="Times New Roman"/>
            <w:sz w:val="28"/>
            <w:szCs w:val="28"/>
            <w:lang w:val="de-DE"/>
          </w:rPr>
          <w:t>Dreschmaschinen</w:t>
        </w:r>
      </w:hyperlink>
      <w:r w:rsidRPr="005650E4">
        <w:rPr>
          <w:rFonts w:ascii="Times New Roman" w:hAnsi="Times New Roman" w:cs="Times New Roman"/>
          <w:sz w:val="28"/>
          <w:szCs w:val="28"/>
          <w:lang w:val="de-DE"/>
        </w:rPr>
        <w:t xml:space="preserve">, die zunächst noch mit Muskelkraft (häufig von </w:t>
      </w:r>
      <w:hyperlink r:id="rId18" w:tooltip="Ackergaul" w:history="1">
        <w:r w:rsidRPr="005650E4">
          <w:rPr>
            <w:rFonts w:ascii="Times New Roman" w:hAnsi="Times New Roman" w:cs="Times New Roman"/>
            <w:sz w:val="28"/>
            <w:szCs w:val="28"/>
            <w:lang w:val="de-DE"/>
          </w:rPr>
          <w:t>Pfe</w:t>
        </w:r>
        <w:r w:rsidRPr="005650E4">
          <w:rPr>
            <w:rFonts w:ascii="Times New Roman" w:hAnsi="Times New Roman" w:cs="Times New Roman"/>
            <w:sz w:val="28"/>
            <w:szCs w:val="28"/>
            <w:lang w:val="de-DE"/>
          </w:rPr>
          <w:t>r</w:t>
        </w:r>
        <w:r w:rsidRPr="005650E4">
          <w:rPr>
            <w:rFonts w:ascii="Times New Roman" w:hAnsi="Times New Roman" w:cs="Times New Roman"/>
            <w:sz w:val="28"/>
            <w:szCs w:val="28"/>
            <w:lang w:val="de-DE"/>
          </w:rPr>
          <w:t>den</w:t>
        </w:r>
      </w:hyperlink>
      <w:r w:rsidRPr="005650E4">
        <w:rPr>
          <w:rFonts w:ascii="Times New Roman" w:hAnsi="Times New Roman" w:cs="Times New Roman"/>
          <w:sz w:val="28"/>
          <w:szCs w:val="28"/>
          <w:lang w:val="de-DE"/>
        </w:rPr>
        <w:t xml:space="preserve">) betrieben wurden. Im Verlauf des Fortschritts beim Bau von </w:t>
      </w:r>
      <w:hyperlink r:id="rId19" w:tooltip="Verbrennungsmotor" w:history="1">
        <w:r w:rsidRPr="005650E4">
          <w:rPr>
            <w:rFonts w:ascii="Times New Roman" w:hAnsi="Times New Roman" w:cs="Times New Roman"/>
            <w:sz w:val="28"/>
            <w:szCs w:val="28"/>
            <w:lang w:val="de-DE"/>
          </w:rPr>
          <w:t>Ve</w:t>
        </w:r>
        <w:r w:rsidRPr="005650E4">
          <w:rPr>
            <w:rFonts w:ascii="Times New Roman" w:hAnsi="Times New Roman" w:cs="Times New Roman"/>
            <w:sz w:val="28"/>
            <w:szCs w:val="28"/>
            <w:lang w:val="de-DE"/>
          </w:rPr>
          <w:t>r</w:t>
        </w:r>
        <w:r w:rsidRPr="005650E4">
          <w:rPr>
            <w:rFonts w:ascii="Times New Roman" w:hAnsi="Times New Roman" w:cs="Times New Roman"/>
            <w:sz w:val="28"/>
            <w:szCs w:val="28"/>
            <w:lang w:val="de-DE"/>
          </w:rPr>
          <w:t>brennungsmotoren</w:t>
        </w:r>
      </w:hyperlink>
      <w:r w:rsidRPr="005650E4">
        <w:rPr>
          <w:rFonts w:ascii="Times New Roman" w:hAnsi="Times New Roman" w:cs="Times New Roman"/>
          <w:sz w:val="28"/>
          <w:szCs w:val="28"/>
          <w:lang w:val="de-DE"/>
        </w:rPr>
        <w:t xml:space="preserve"> und der Erfindung motorbetriebener </w:t>
      </w:r>
      <w:hyperlink r:id="rId20" w:tooltip="Kraftfahrzeug" w:history="1">
        <w:r w:rsidRPr="005650E4">
          <w:rPr>
            <w:rFonts w:ascii="Times New Roman" w:hAnsi="Times New Roman" w:cs="Times New Roman"/>
            <w:sz w:val="28"/>
            <w:szCs w:val="28"/>
            <w:lang w:val="de-DE"/>
          </w:rPr>
          <w:t>Kraftfahrzeuge</w:t>
        </w:r>
      </w:hyperlink>
      <w:r w:rsidRPr="005650E4">
        <w:rPr>
          <w:rFonts w:ascii="Times New Roman" w:hAnsi="Times New Roman" w:cs="Times New Roman"/>
          <w:sz w:val="28"/>
          <w:szCs w:val="28"/>
          <w:lang w:val="de-DE"/>
        </w:rPr>
        <w:t xml:space="preserve"> kam es zu ersten Überlegungen und Versuchen, diese Technik auch für eine Effektivität</w:t>
      </w:r>
      <w:r w:rsidRPr="005650E4">
        <w:rPr>
          <w:rFonts w:ascii="Times New Roman" w:hAnsi="Times New Roman" w:cs="Times New Roman"/>
          <w:sz w:val="28"/>
          <w:szCs w:val="28"/>
          <w:lang w:val="de-DE"/>
        </w:rPr>
        <w:t>s</w:t>
      </w:r>
      <w:r w:rsidRPr="005650E4">
        <w:rPr>
          <w:rFonts w:ascii="Times New Roman" w:hAnsi="Times New Roman" w:cs="Times New Roman"/>
          <w:sz w:val="28"/>
          <w:szCs w:val="28"/>
          <w:lang w:val="de-DE"/>
        </w:rPr>
        <w:t xml:space="preserve">steigerung in der Landwirtschaft einzusetzen. </w:t>
      </w:r>
      <w:r w:rsidRPr="005650E4">
        <w:rPr>
          <w:rFonts w:ascii="Times New Roman" w:hAnsi="Times New Roman" w:cs="Times New Roman"/>
          <w:spacing w:val="-10"/>
          <w:sz w:val="28"/>
          <w:szCs w:val="28"/>
          <w:lang w:val="de-DE"/>
        </w:rPr>
        <w:t>Ende des 19. Jahrhunderts wurden erste Versuche mit motorbetriebenen</w:t>
      </w:r>
      <w:r w:rsidRPr="005650E4">
        <w:rPr>
          <w:rFonts w:ascii="Times New Roman" w:hAnsi="Times New Roman" w:cs="Times New Roman"/>
          <w:sz w:val="28"/>
          <w:szCs w:val="28"/>
          <w:lang w:val="de-DE"/>
        </w:rPr>
        <w:t xml:space="preserve"> </w:t>
      </w:r>
      <w:hyperlink r:id="rId21" w:tooltip="Zugmaschine" w:history="1">
        <w:r w:rsidRPr="005650E4">
          <w:rPr>
            <w:rFonts w:ascii="Times New Roman" w:hAnsi="Times New Roman" w:cs="Times New Roman"/>
            <w:sz w:val="28"/>
            <w:szCs w:val="28"/>
            <w:lang w:val="de-DE"/>
          </w:rPr>
          <w:t>Zugmasch</w:t>
        </w:r>
        <w:r w:rsidRPr="005650E4">
          <w:rPr>
            <w:rFonts w:ascii="Times New Roman" w:hAnsi="Times New Roman" w:cs="Times New Roman"/>
            <w:sz w:val="28"/>
            <w:szCs w:val="28"/>
            <w:lang w:val="de-DE"/>
          </w:rPr>
          <w:t>i</w:t>
        </w:r>
        <w:r w:rsidRPr="005650E4">
          <w:rPr>
            <w:rFonts w:ascii="Times New Roman" w:hAnsi="Times New Roman" w:cs="Times New Roman"/>
            <w:sz w:val="28"/>
            <w:szCs w:val="28"/>
            <w:lang w:val="de-DE"/>
          </w:rPr>
          <w:t>nen</w:t>
        </w:r>
      </w:hyperlink>
      <w:r w:rsidRPr="005650E4">
        <w:rPr>
          <w:rFonts w:ascii="Times New Roman" w:hAnsi="Times New Roman" w:cs="Times New Roman"/>
          <w:sz w:val="28"/>
          <w:szCs w:val="28"/>
          <w:lang w:val="de-DE"/>
        </w:rPr>
        <w:t xml:space="preserve"> gemacht, frühen Vorläufern der Traktoren, welche sich zunächst j</w:t>
      </w:r>
      <w:r w:rsidRPr="005650E4">
        <w:rPr>
          <w:rFonts w:ascii="Times New Roman" w:hAnsi="Times New Roman" w:cs="Times New Roman"/>
          <w:sz w:val="28"/>
          <w:szCs w:val="28"/>
          <w:lang w:val="de-DE"/>
        </w:rPr>
        <w:t>e</w:t>
      </w:r>
      <w:r w:rsidRPr="005650E4">
        <w:rPr>
          <w:rFonts w:ascii="Times New Roman" w:hAnsi="Times New Roman" w:cs="Times New Roman"/>
          <w:sz w:val="28"/>
          <w:szCs w:val="28"/>
          <w:lang w:val="de-DE"/>
        </w:rPr>
        <w:t>doch noch als zu schwach erwiesen. Parallel zu den heute üblichen Ve</w:t>
      </w:r>
      <w:r w:rsidRPr="005650E4">
        <w:rPr>
          <w:rFonts w:ascii="Times New Roman" w:hAnsi="Times New Roman" w:cs="Times New Roman"/>
          <w:sz w:val="28"/>
          <w:szCs w:val="28"/>
          <w:lang w:val="de-DE"/>
        </w:rPr>
        <w:t>r</w:t>
      </w:r>
      <w:r w:rsidRPr="005650E4">
        <w:rPr>
          <w:rFonts w:ascii="Times New Roman" w:hAnsi="Times New Roman" w:cs="Times New Roman"/>
          <w:sz w:val="28"/>
          <w:szCs w:val="28"/>
          <w:lang w:val="de-DE"/>
        </w:rPr>
        <w:t>brennungsmotoren wurden in der Frühzeit der Motorisierung auch noch mit </w:t>
      </w:r>
      <w:hyperlink r:id="rId22" w:tooltip="Dampfwagen" w:history="1">
        <w:r w:rsidRPr="005650E4">
          <w:rPr>
            <w:rFonts w:ascii="Times New Roman" w:hAnsi="Times New Roman" w:cs="Times New Roman"/>
            <w:sz w:val="28"/>
            <w:szCs w:val="28"/>
            <w:lang w:val="de-DE"/>
          </w:rPr>
          <w:t>dampfbetriebenen Fahrzeugen</w:t>
        </w:r>
      </w:hyperlink>
      <w:r w:rsidRPr="005650E4">
        <w:rPr>
          <w:rFonts w:ascii="Times New Roman" w:hAnsi="Times New Roman" w:cs="Times New Roman"/>
          <w:sz w:val="28"/>
          <w:szCs w:val="28"/>
          <w:lang w:val="de-DE"/>
        </w:rPr>
        <w:t> gearbeitet, welche zwar unhandlich und schwer waren und sich im </w:t>
      </w:r>
      <w:hyperlink r:id="rId23" w:tooltip="Automobil" w:history="1">
        <w:r w:rsidRPr="005650E4">
          <w:rPr>
            <w:rFonts w:ascii="Times New Roman" w:hAnsi="Times New Roman" w:cs="Times New Roman"/>
            <w:sz w:val="28"/>
            <w:szCs w:val="28"/>
            <w:lang w:val="de-DE"/>
          </w:rPr>
          <w:t>Automobilbereich</w:t>
        </w:r>
      </w:hyperlink>
      <w:r w:rsidRPr="005650E4">
        <w:rPr>
          <w:rFonts w:ascii="Times New Roman" w:hAnsi="Times New Roman" w:cs="Times New Roman"/>
          <w:sz w:val="28"/>
          <w:szCs w:val="28"/>
          <w:lang w:val="de-DE"/>
        </w:rPr>
        <w:t xml:space="preserve"> deshalb mittelfristig nicht durchsetzten, für den stationären Betrieb an Feldrändern oder in landwirtschaftlichen Betrieben als Antriebseinheiten für weitere Geräte jedoch gut eigneten. Größere B</w:t>
      </w:r>
      <w:r w:rsidRPr="005650E4">
        <w:rPr>
          <w:rFonts w:ascii="Times New Roman" w:hAnsi="Times New Roman" w:cs="Times New Roman"/>
          <w:sz w:val="28"/>
          <w:szCs w:val="28"/>
          <w:lang w:val="de-DE"/>
        </w:rPr>
        <w:t>e</w:t>
      </w:r>
      <w:r w:rsidRPr="005650E4">
        <w:rPr>
          <w:rFonts w:ascii="Times New Roman" w:hAnsi="Times New Roman" w:cs="Times New Roman"/>
          <w:sz w:val="28"/>
          <w:szCs w:val="28"/>
          <w:lang w:val="de-DE"/>
        </w:rPr>
        <w:t xml:space="preserve">triebe begannen deshalb teilweise mit der Beschaffung von sogenannten </w:t>
      </w:r>
      <w:hyperlink r:id="rId24" w:tooltip="Lokomobil" w:history="1">
        <w:r w:rsidRPr="005650E4">
          <w:rPr>
            <w:rFonts w:ascii="Times New Roman" w:hAnsi="Times New Roman" w:cs="Times New Roman"/>
            <w:sz w:val="28"/>
            <w:szCs w:val="28"/>
            <w:lang w:val="de-DE"/>
          </w:rPr>
          <w:t>Lokomobilen</w:t>
        </w:r>
      </w:hyperlink>
      <w:r w:rsidRPr="005650E4">
        <w:rPr>
          <w:rFonts w:ascii="Times New Roman" w:hAnsi="Times New Roman" w:cs="Times New Roman"/>
          <w:sz w:val="28"/>
          <w:szCs w:val="28"/>
          <w:lang w:val="de-DE"/>
        </w:rPr>
        <w:t>. Da nun eine verlässliche Kraftquelle zur Verfügung stand, wurden auch weitere Geräte en</w:t>
      </w:r>
      <w:r w:rsidRPr="005650E4">
        <w:rPr>
          <w:rFonts w:ascii="Times New Roman" w:hAnsi="Times New Roman" w:cs="Times New Roman"/>
          <w:sz w:val="28"/>
          <w:szCs w:val="28"/>
          <w:lang w:val="de-DE"/>
        </w:rPr>
        <w:t>t</w:t>
      </w:r>
      <w:r w:rsidRPr="005650E4">
        <w:rPr>
          <w:rFonts w:ascii="Times New Roman" w:hAnsi="Times New Roman" w:cs="Times New Roman"/>
          <w:sz w:val="28"/>
          <w:szCs w:val="28"/>
          <w:lang w:val="de-DE"/>
        </w:rPr>
        <w:t xml:space="preserve">wickelt, die sich mit ihrer Hilfe betreiben ließen, etwa die </w:t>
      </w:r>
      <w:hyperlink r:id="rId25" w:tooltip="Ballenpresse (Landwirtschaft)" w:history="1">
        <w:r w:rsidRPr="005650E4">
          <w:rPr>
            <w:rFonts w:ascii="Times New Roman" w:hAnsi="Times New Roman" w:cs="Times New Roman"/>
            <w:sz w:val="28"/>
            <w:szCs w:val="28"/>
            <w:lang w:val="de-DE"/>
          </w:rPr>
          <w:t>Ballenpresse</w:t>
        </w:r>
      </w:hyperlink>
      <w:r w:rsidRPr="005650E4">
        <w:rPr>
          <w:rFonts w:ascii="Times New Roman" w:hAnsi="Times New Roman" w:cs="Times New Roman"/>
          <w:sz w:val="28"/>
          <w:szCs w:val="28"/>
          <w:lang w:val="de-DE"/>
        </w:rPr>
        <w:t>.</w:t>
      </w:r>
    </w:p>
    <w:p w:rsidR="005650E4" w:rsidRPr="005650E4" w:rsidRDefault="005650E4" w:rsidP="005650E4">
      <w:pPr>
        <w:shd w:val="clear" w:color="auto" w:fill="FFFFFF"/>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Parallel fand auch die Weiterentwicklung des Traktors oder Ackerschleppers statt, in Deutschland besonders berühmt ist in diesem Zusammenhang der Name </w:t>
      </w:r>
      <w:hyperlink r:id="rId26" w:tooltip="Heinrich Lanz" w:history="1">
        <w:r w:rsidRPr="005650E4">
          <w:rPr>
            <w:rFonts w:ascii="Times New Roman" w:hAnsi="Times New Roman" w:cs="Times New Roman"/>
            <w:sz w:val="28"/>
            <w:szCs w:val="28"/>
            <w:lang w:val="de-DE"/>
          </w:rPr>
          <w:t xml:space="preserve">Heinrich </w:t>
        </w:r>
        <w:r w:rsidRPr="005650E4">
          <w:rPr>
            <w:rFonts w:ascii="Times New Roman" w:hAnsi="Times New Roman" w:cs="Times New Roman"/>
            <w:sz w:val="28"/>
            <w:szCs w:val="28"/>
            <w:lang w:val="de-DE"/>
          </w:rPr>
          <w:lastRenderedPageBreak/>
          <w:t>Lanz</w:t>
        </w:r>
      </w:hyperlink>
      <w:r w:rsidRPr="005650E4">
        <w:rPr>
          <w:rFonts w:ascii="Times New Roman" w:hAnsi="Times New Roman" w:cs="Times New Roman"/>
          <w:sz w:val="28"/>
          <w:szCs w:val="28"/>
          <w:lang w:val="de-DE"/>
        </w:rPr>
        <w:t xml:space="preserve">, in dessen </w:t>
      </w:r>
      <w:hyperlink r:id="rId27" w:tooltip="Heinrich Lanz AG" w:history="1">
        <w:r w:rsidRPr="005650E4">
          <w:rPr>
            <w:rFonts w:ascii="Times New Roman" w:hAnsi="Times New Roman" w:cs="Times New Roman"/>
            <w:sz w:val="28"/>
            <w:szCs w:val="28"/>
            <w:lang w:val="de-DE"/>
          </w:rPr>
          <w:t>Unterne</w:t>
        </w:r>
        <w:r w:rsidRPr="005650E4">
          <w:rPr>
            <w:rFonts w:ascii="Times New Roman" w:hAnsi="Times New Roman" w:cs="Times New Roman"/>
            <w:sz w:val="28"/>
            <w:szCs w:val="28"/>
            <w:lang w:val="de-DE"/>
          </w:rPr>
          <w:t>h</w:t>
        </w:r>
        <w:r w:rsidRPr="005650E4">
          <w:rPr>
            <w:rFonts w:ascii="Times New Roman" w:hAnsi="Times New Roman" w:cs="Times New Roman"/>
            <w:sz w:val="28"/>
            <w:szCs w:val="28"/>
            <w:lang w:val="de-DE"/>
          </w:rPr>
          <w:t>men</w:t>
        </w:r>
      </w:hyperlink>
      <w:r w:rsidRPr="005650E4">
        <w:rPr>
          <w:rFonts w:ascii="Times New Roman" w:hAnsi="Times New Roman" w:cs="Times New Roman"/>
          <w:sz w:val="28"/>
          <w:szCs w:val="28"/>
          <w:lang w:val="de-DE"/>
        </w:rPr>
        <w:t> (allerdings lange nach seinem Tode) seit den 1920er Jahren der teilweise sogar zur Gattungsbezeichnung für Traktoren g</w:t>
      </w:r>
      <w:r w:rsidRPr="005650E4">
        <w:rPr>
          <w:rFonts w:ascii="Times New Roman" w:hAnsi="Times New Roman" w:cs="Times New Roman"/>
          <w:sz w:val="28"/>
          <w:szCs w:val="28"/>
          <w:lang w:val="de-DE"/>
        </w:rPr>
        <w:t>e</w:t>
      </w:r>
      <w:r w:rsidRPr="005650E4">
        <w:rPr>
          <w:rFonts w:ascii="Times New Roman" w:hAnsi="Times New Roman" w:cs="Times New Roman"/>
          <w:sz w:val="28"/>
          <w:szCs w:val="28"/>
          <w:lang w:val="de-DE"/>
        </w:rPr>
        <w:t>wordene </w:t>
      </w:r>
      <w:hyperlink r:id="rId28" w:tooltip="Lanz Bulldog" w:history="1">
        <w:r w:rsidRPr="005650E4">
          <w:rPr>
            <w:rFonts w:ascii="Times New Roman" w:hAnsi="Times New Roman" w:cs="Times New Roman"/>
            <w:sz w:val="28"/>
            <w:szCs w:val="28"/>
            <w:lang w:val="de-DE"/>
          </w:rPr>
          <w:t xml:space="preserve">Lanz </w:t>
        </w:r>
        <w:proofErr w:type="spellStart"/>
        <w:r w:rsidRPr="005650E4">
          <w:rPr>
            <w:rFonts w:ascii="Times New Roman" w:hAnsi="Times New Roman" w:cs="Times New Roman"/>
            <w:sz w:val="28"/>
            <w:szCs w:val="28"/>
            <w:lang w:val="de-DE"/>
          </w:rPr>
          <w:t>Bulldog</w:t>
        </w:r>
        <w:proofErr w:type="spellEnd"/>
      </w:hyperlink>
      <w:r w:rsidRPr="005650E4">
        <w:rPr>
          <w:rFonts w:ascii="Times New Roman" w:hAnsi="Times New Roman" w:cs="Times New Roman"/>
          <w:sz w:val="28"/>
          <w:szCs w:val="28"/>
          <w:lang w:val="de-DE"/>
        </w:rPr>
        <w:t xml:space="preserve"> gebaut wurde. Die technische Entwicklung wurde allerdings auch maßgeblich in den </w:t>
      </w:r>
      <w:hyperlink r:id="rId29" w:tooltip="USA" w:history="1">
        <w:r w:rsidRPr="005650E4">
          <w:rPr>
            <w:rFonts w:ascii="Times New Roman" w:hAnsi="Times New Roman" w:cs="Times New Roman"/>
            <w:sz w:val="28"/>
            <w:szCs w:val="28"/>
            <w:lang w:val="de-DE"/>
          </w:rPr>
          <w:t>USA</w:t>
        </w:r>
      </w:hyperlink>
      <w:r w:rsidRPr="005650E4">
        <w:rPr>
          <w:rFonts w:ascii="Times New Roman" w:hAnsi="Times New Roman" w:cs="Times New Roman"/>
          <w:sz w:val="28"/>
          <w:szCs w:val="28"/>
          <w:lang w:val="de-DE"/>
        </w:rPr>
        <w:t xml:space="preserve"> vorangetrieben.</w:t>
      </w:r>
    </w:p>
    <w:p w:rsidR="005650E4" w:rsidRDefault="005650E4" w:rsidP="005650E4">
      <w:pPr>
        <w:shd w:val="clear" w:color="auto" w:fill="FFFFFF"/>
        <w:ind w:firstLine="567"/>
        <w:jc w:val="both"/>
        <w:rPr>
          <w:rFonts w:ascii="Times New Roman" w:hAnsi="Times New Roman" w:cs="Times New Roman"/>
          <w:spacing w:val="-4"/>
          <w:sz w:val="28"/>
          <w:szCs w:val="28"/>
        </w:rPr>
      </w:pPr>
      <w:r w:rsidRPr="005650E4">
        <w:rPr>
          <w:rFonts w:ascii="Times New Roman" w:hAnsi="Times New Roman" w:cs="Times New Roman"/>
          <w:spacing w:val="-4"/>
          <w:sz w:val="28"/>
          <w:szCs w:val="28"/>
          <w:lang w:val="de-DE"/>
        </w:rPr>
        <w:t>Erste Versuche mit kombinierten </w:t>
      </w:r>
      <w:hyperlink r:id="rId30" w:tooltip="Mähdrescher" w:history="1">
        <w:r w:rsidRPr="005650E4">
          <w:rPr>
            <w:rFonts w:ascii="Times New Roman" w:hAnsi="Times New Roman" w:cs="Times New Roman"/>
            <w:spacing w:val="-4"/>
            <w:sz w:val="28"/>
            <w:szCs w:val="28"/>
            <w:lang w:val="de-DE"/>
          </w:rPr>
          <w:t>Mähdreschmaschinen</w:t>
        </w:r>
      </w:hyperlink>
      <w:r w:rsidRPr="005650E4">
        <w:rPr>
          <w:rFonts w:ascii="Times New Roman" w:hAnsi="Times New Roman" w:cs="Times New Roman"/>
          <w:spacing w:val="-4"/>
          <w:sz w:val="28"/>
          <w:szCs w:val="28"/>
          <w:lang w:val="de-DE"/>
        </w:rPr>
        <w:t xml:space="preserve"> gab es bereits ebenfalls weit im 19. Jahrhundert. Selbstfahrende Mähdrescher wurden dann in den 1930er Jahren in den USA konstruiert. Traktoren wie auch Mähdrescher setzten sich dort seit den 1930er Jahren verstärkt durch, in </w:t>
      </w:r>
      <w:hyperlink r:id="rId31" w:tooltip="Europa" w:history="1">
        <w:r w:rsidRPr="005650E4">
          <w:rPr>
            <w:rFonts w:ascii="Times New Roman" w:hAnsi="Times New Roman" w:cs="Times New Roman"/>
            <w:spacing w:val="-4"/>
            <w:sz w:val="28"/>
            <w:szCs w:val="28"/>
            <w:lang w:val="de-DE"/>
          </w:rPr>
          <w:t>Europa</w:t>
        </w:r>
      </w:hyperlink>
      <w:r w:rsidRPr="005650E4">
        <w:rPr>
          <w:rFonts w:ascii="Times New Roman" w:hAnsi="Times New Roman" w:cs="Times New Roman"/>
          <w:spacing w:val="-4"/>
          <w:sz w:val="28"/>
          <w:szCs w:val="28"/>
          <w:lang w:val="de-DE"/>
        </w:rPr>
        <w:t xml:space="preserve"> lief die Entwicklung wesen</w:t>
      </w:r>
      <w:r w:rsidRPr="005650E4">
        <w:rPr>
          <w:rFonts w:ascii="Times New Roman" w:hAnsi="Times New Roman" w:cs="Times New Roman"/>
          <w:spacing w:val="-4"/>
          <w:sz w:val="28"/>
          <w:szCs w:val="28"/>
          <w:lang w:val="de-DE"/>
        </w:rPr>
        <w:t>t</w:t>
      </w:r>
      <w:r w:rsidRPr="005650E4">
        <w:rPr>
          <w:rFonts w:ascii="Times New Roman" w:hAnsi="Times New Roman" w:cs="Times New Roman"/>
          <w:spacing w:val="-4"/>
          <w:sz w:val="28"/>
          <w:szCs w:val="28"/>
          <w:lang w:val="de-DE"/>
        </w:rPr>
        <w:t>lich langsamer ab, wohl auch, weil die durchschnittliche Betriebsgröße erheblich g</w:t>
      </w:r>
      <w:r w:rsidRPr="005650E4">
        <w:rPr>
          <w:rFonts w:ascii="Times New Roman" w:hAnsi="Times New Roman" w:cs="Times New Roman"/>
          <w:spacing w:val="-4"/>
          <w:sz w:val="28"/>
          <w:szCs w:val="28"/>
          <w:lang w:val="de-DE"/>
        </w:rPr>
        <w:t>e</w:t>
      </w:r>
      <w:r w:rsidRPr="005650E4">
        <w:rPr>
          <w:rFonts w:ascii="Times New Roman" w:hAnsi="Times New Roman" w:cs="Times New Roman"/>
          <w:spacing w:val="-4"/>
          <w:sz w:val="28"/>
          <w:szCs w:val="28"/>
          <w:lang w:val="de-DE"/>
        </w:rPr>
        <w:t>ringer war, die Anschaffung großer und teurer Maschinen weniger lohnend erschien oder schlicht f</w:t>
      </w:r>
      <w:r w:rsidRPr="005650E4">
        <w:rPr>
          <w:rFonts w:ascii="Times New Roman" w:hAnsi="Times New Roman" w:cs="Times New Roman"/>
          <w:spacing w:val="-4"/>
          <w:sz w:val="28"/>
          <w:szCs w:val="28"/>
          <w:lang w:val="de-DE"/>
        </w:rPr>
        <w:t>i</w:t>
      </w:r>
      <w:r w:rsidRPr="005650E4">
        <w:rPr>
          <w:rFonts w:ascii="Times New Roman" w:hAnsi="Times New Roman" w:cs="Times New Roman"/>
          <w:spacing w:val="-4"/>
          <w:sz w:val="28"/>
          <w:szCs w:val="28"/>
          <w:lang w:val="de-DE"/>
        </w:rPr>
        <w:t xml:space="preserve">nanziell nicht machbar war. Die Verbreitung von Traktoren kam erst in den 1950er Jahren richtig voran. Seitdem ist bei den landwirtschaftlichen Geräten ein sprunghafter </w:t>
      </w:r>
      <w:hyperlink r:id="rId32" w:tooltip="Technischer Fortschritt" w:history="1">
        <w:r w:rsidRPr="005650E4">
          <w:rPr>
            <w:rFonts w:ascii="Times New Roman" w:hAnsi="Times New Roman" w:cs="Times New Roman"/>
            <w:spacing w:val="-4"/>
            <w:sz w:val="28"/>
            <w:szCs w:val="28"/>
            <w:lang w:val="de-DE"/>
          </w:rPr>
          <w:t>technischer Fortschritt</w:t>
        </w:r>
      </w:hyperlink>
      <w:r w:rsidRPr="005650E4">
        <w:rPr>
          <w:rFonts w:ascii="Times New Roman" w:hAnsi="Times New Roman" w:cs="Times New Roman"/>
          <w:spacing w:val="-4"/>
          <w:sz w:val="28"/>
          <w:szCs w:val="28"/>
          <w:lang w:val="de-DE"/>
        </w:rPr>
        <w:t> mit drastischen Lei</w:t>
      </w:r>
      <w:r w:rsidRPr="005650E4">
        <w:rPr>
          <w:rFonts w:ascii="Times New Roman" w:hAnsi="Times New Roman" w:cs="Times New Roman"/>
          <w:spacing w:val="-4"/>
          <w:sz w:val="28"/>
          <w:szCs w:val="28"/>
          <w:lang w:val="de-DE"/>
        </w:rPr>
        <w:t>s</w:t>
      </w:r>
      <w:r w:rsidRPr="005650E4">
        <w:rPr>
          <w:rFonts w:ascii="Times New Roman" w:hAnsi="Times New Roman" w:cs="Times New Roman"/>
          <w:spacing w:val="-4"/>
          <w:sz w:val="28"/>
          <w:szCs w:val="28"/>
          <w:lang w:val="de-DE"/>
        </w:rPr>
        <w:t>tungssteigerungen zu beobachten, welcher durch immer schwerere und mehr Energie benötigende Geräte zusätzlich erfordert wird.</w:t>
      </w:r>
    </w:p>
    <w:p w:rsidR="005650E4" w:rsidRPr="005650E4" w:rsidRDefault="005650E4" w:rsidP="005650E4">
      <w:pPr>
        <w:shd w:val="clear" w:color="auto" w:fill="FFFFFF"/>
        <w:ind w:firstLine="567"/>
        <w:rPr>
          <w:rFonts w:ascii="Times New Roman" w:hAnsi="Times New Roman" w:cs="Times New Roman"/>
          <w:b/>
          <w:bCs/>
          <w:sz w:val="28"/>
          <w:szCs w:val="28"/>
        </w:rPr>
      </w:pPr>
      <w:r w:rsidRPr="005650E4">
        <w:rPr>
          <w:rFonts w:ascii="Times New Roman" w:hAnsi="Times New Roman" w:cs="Times New Roman"/>
          <w:b/>
          <w:bCs/>
          <w:sz w:val="28"/>
          <w:szCs w:val="28"/>
        </w:rPr>
        <w:t>2. Ответьте на вопросы к тексту.</w:t>
      </w:r>
    </w:p>
    <w:p w:rsidR="005650E4" w:rsidRPr="005650E4" w:rsidRDefault="005650E4" w:rsidP="005650E4">
      <w:pPr>
        <w:shd w:val="clear" w:color="auto" w:fill="FFFFFF"/>
        <w:rPr>
          <w:rFonts w:ascii="Times New Roman" w:hAnsi="Times New Roman" w:cs="Times New Roman"/>
          <w:bCs/>
          <w:sz w:val="28"/>
          <w:szCs w:val="28"/>
          <w:lang w:val="de-DE"/>
        </w:rPr>
      </w:pPr>
      <w:r w:rsidRPr="005650E4">
        <w:rPr>
          <w:rFonts w:ascii="Times New Roman" w:hAnsi="Times New Roman" w:cs="Times New Roman"/>
          <w:bCs/>
          <w:sz w:val="28"/>
          <w:szCs w:val="28"/>
          <w:lang w:val="de-DE"/>
        </w:rPr>
        <w:t>1. Was beschreibt die Mechanisierung der Landwirtschaft?</w:t>
      </w:r>
    </w:p>
    <w:p w:rsidR="005650E4" w:rsidRPr="005650E4" w:rsidRDefault="005650E4" w:rsidP="005650E4">
      <w:pPr>
        <w:shd w:val="clear" w:color="auto" w:fill="FFFFFF"/>
        <w:rPr>
          <w:rFonts w:ascii="Times New Roman" w:hAnsi="Times New Roman" w:cs="Times New Roman"/>
          <w:b/>
          <w:bCs/>
          <w:sz w:val="28"/>
          <w:szCs w:val="28"/>
          <w:lang w:val="de-DE"/>
        </w:rPr>
      </w:pPr>
      <w:r w:rsidRPr="005650E4">
        <w:rPr>
          <w:rFonts w:ascii="Times New Roman" w:hAnsi="Times New Roman" w:cs="Times New Roman"/>
          <w:sz w:val="28"/>
          <w:szCs w:val="28"/>
          <w:lang w:val="de-DE"/>
        </w:rPr>
        <w:t>2. Was war als ein erster Schritt der Mechanisierung?</w:t>
      </w:r>
    </w:p>
    <w:p w:rsidR="005650E4" w:rsidRPr="005650E4" w:rsidRDefault="005650E4" w:rsidP="005650E4">
      <w:pPr>
        <w:shd w:val="clear" w:color="auto" w:fill="FFFFFF"/>
        <w:jc w:val="both"/>
        <w:rPr>
          <w:rFonts w:ascii="Times New Roman" w:hAnsi="Times New Roman" w:cs="Times New Roman"/>
          <w:b/>
          <w:bCs/>
          <w:sz w:val="28"/>
          <w:szCs w:val="28"/>
          <w:lang w:val="de-DE"/>
        </w:rPr>
      </w:pPr>
      <w:r w:rsidRPr="005650E4">
        <w:rPr>
          <w:rFonts w:ascii="Times New Roman" w:hAnsi="Times New Roman" w:cs="Times New Roman"/>
          <w:sz w:val="28"/>
          <w:szCs w:val="28"/>
          <w:lang w:val="de-DE"/>
        </w:rPr>
        <w:t>3. Womit wurden Ende des 19. Jahrhunderts erste Versuche gemacht?</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spacing w:val="-4"/>
          <w:sz w:val="28"/>
          <w:szCs w:val="28"/>
          <w:lang w:val="de-DE"/>
        </w:rPr>
        <w:t>4</w:t>
      </w:r>
      <w:r w:rsidRPr="005650E4">
        <w:rPr>
          <w:rFonts w:ascii="Times New Roman" w:hAnsi="Times New Roman" w:cs="Times New Roman"/>
          <w:sz w:val="28"/>
          <w:szCs w:val="28"/>
          <w:lang w:val="de-DE"/>
        </w:rPr>
        <w:t>. Welcher Name ist in Deutschland in diesem Zusammenhang beso</w:t>
      </w:r>
      <w:r w:rsidRPr="005650E4">
        <w:rPr>
          <w:rFonts w:ascii="Times New Roman" w:hAnsi="Times New Roman" w:cs="Times New Roman"/>
          <w:sz w:val="28"/>
          <w:szCs w:val="28"/>
          <w:lang w:val="de-DE"/>
        </w:rPr>
        <w:t>n</w:t>
      </w:r>
      <w:r w:rsidRPr="005650E4">
        <w:rPr>
          <w:rFonts w:ascii="Times New Roman" w:hAnsi="Times New Roman" w:cs="Times New Roman"/>
          <w:sz w:val="28"/>
          <w:szCs w:val="28"/>
          <w:lang w:val="de-DE"/>
        </w:rPr>
        <w:t>ders berühmt?</w:t>
      </w:r>
    </w:p>
    <w:p w:rsidR="005650E4" w:rsidRPr="005650E4" w:rsidRDefault="005650E4" w:rsidP="005650E4">
      <w:pPr>
        <w:shd w:val="clear" w:color="auto" w:fill="FFFFFF"/>
        <w:jc w:val="both"/>
        <w:rPr>
          <w:rFonts w:ascii="Times New Roman" w:hAnsi="Times New Roman" w:cs="Times New Roman"/>
          <w:b/>
          <w:bCs/>
          <w:sz w:val="28"/>
          <w:szCs w:val="28"/>
          <w:lang w:val="de-DE"/>
        </w:rPr>
      </w:pPr>
      <w:r w:rsidRPr="005650E4">
        <w:rPr>
          <w:rFonts w:ascii="Times New Roman" w:hAnsi="Times New Roman" w:cs="Times New Roman"/>
          <w:sz w:val="28"/>
          <w:szCs w:val="28"/>
          <w:lang w:val="de-DE"/>
        </w:rPr>
        <w:t>5. Wann gab es erste Versuche mit kombinierten </w:t>
      </w:r>
      <w:hyperlink r:id="rId33" w:tooltip="Mähdrescher" w:history="1">
        <w:r w:rsidRPr="005650E4">
          <w:rPr>
            <w:rFonts w:ascii="Times New Roman" w:hAnsi="Times New Roman" w:cs="Times New Roman"/>
            <w:sz w:val="28"/>
            <w:szCs w:val="28"/>
            <w:lang w:val="de-DE"/>
          </w:rPr>
          <w:t>Mähdreschmaschinen</w:t>
        </w:r>
      </w:hyperlink>
      <w:r w:rsidRPr="005650E4">
        <w:rPr>
          <w:rFonts w:ascii="Times New Roman" w:hAnsi="Times New Roman" w:cs="Times New Roman"/>
          <w:sz w:val="28"/>
          <w:szCs w:val="28"/>
          <w:lang w:val="de-DE"/>
        </w:rPr>
        <w:t>?</w:t>
      </w:r>
    </w:p>
    <w:p w:rsidR="005650E4" w:rsidRPr="005650E4" w:rsidRDefault="005650E4" w:rsidP="005650E4">
      <w:pPr>
        <w:shd w:val="clear" w:color="auto" w:fill="FFFFFF"/>
        <w:jc w:val="both"/>
        <w:rPr>
          <w:rFonts w:ascii="Times New Roman" w:hAnsi="Times New Roman" w:cs="Times New Roman"/>
          <w:b/>
          <w:bCs/>
          <w:sz w:val="28"/>
          <w:szCs w:val="28"/>
          <w:lang w:val="de-DE"/>
        </w:rPr>
      </w:pPr>
      <w:r w:rsidRPr="005650E4">
        <w:rPr>
          <w:rFonts w:ascii="Times New Roman" w:hAnsi="Times New Roman" w:cs="Times New Roman"/>
          <w:sz w:val="28"/>
          <w:szCs w:val="28"/>
          <w:lang w:val="de-DE"/>
        </w:rPr>
        <w:t>6. Was wurde in den 1930er Jahren in den USA konstruiert?</w:t>
      </w:r>
    </w:p>
    <w:p w:rsidR="005650E4" w:rsidRPr="005650E4" w:rsidRDefault="005650E4" w:rsidP="005650E4">
      <w:pPr>
        <w:shd w:val="clear" w:color="auto" w:fill="FFFFFF"/>
        <w:jc w:val="both"/>
        <w:rPr>
          <w:rFonts w:ascii="Times New Roman" w:hAnsi="Times New Roman" w:cs="Times New Roman"/>
          <w:b/>
          <w:bCs/>
          <w:spacing w:val="-4"/>
          <w:sz w:val="28"/>
          <w:szCs w:val="28"/>
          <w:lang w:val="de-DE"/>
        </w:rPr>
      </w:pPr>
      <w:r w:rsidRPr="005650E4">
        <w:rPr>
          <w:rFonts w:ascii="Times New Roman" w:hAnsi="Times New Roman" w:cs="Times New Roman"/>
          <w:spacing w:val="-4"/>
          <w:sz w:val="28"/>
          <w:szCs w:val="28"/>
          <w:lang w:val="de-DE"/>
        </w:rPr>
        <w:t>7. Warum lief die Entwicklung der Mechanisierung in </w:t>
      </w:r>
      <w:hyperlink r:id="rId34" w:tooltip="Europa" w:history="1">
        <w:r w:rsidRPr="005650E4">
          <w:rPr>
            <w:rFonts w:ascii="Times New Roman" w:hAnsi="Times New Roman" w:cs="Times New Roman"/>
            <w:spacing w:val="-4"/>
            <w:sz w:val="28"/>
            <w:szCs w:val="28"/>
            <w:lang w:val="de-DE"/>
          </w:rPr>
          <w:t>Europa</w:t>
        </w:r>
      </w:hyperlink>
      <w:r w:rsidRPr="005650E4">
        <w:rPr>
          <w:rFonts w:ascii="Times New Roman" w:hAnsi="Times New Roman" w:cs="Times New Roman"/>
          <w:spacing w:val="-4"/>
          <w:sz w:val="28"/>
          <w:szCs w:val="28"/>
          <w:lang w:val="de-DE"/>
        </w:rPr>
        <w:t xml:space="preserve"> wesentlich langs</w:t>
      </w:r>
      <w:r w:rsidRPr="005650E4">
        <w:rPr>
          <w:rFonts w:ascii="Times New Roman" w:hAnsi="Times New Roman" w:cs="Times New Roman"/>
          <w:spacing w:val="-4"/>
          <w:sz w:val="28"/>
          <w:szCs w:val="28"/>
          <w:lang w:val="de-DE"/>
        </w:rPr>
        <w:t>a</w:t>
      </w:r>
      <w:r w:rsidRPr="005650E4">
        <w:rPr>
          <w:rFonts w:ascii="Times New Roman" w:hAnsi="Times New Roman" w:cs="Times New Roman"/>
          <w:spacing w:val="-4"/>
          <w:sz w:val="28"/>
          <w:szCs w:val="28"/>
          <w:lang w:val="de-DE"/>
        </w:rPr>
        <w:t>mer?</w:t>
      </w:r>
    </w:p>
    <w:p w:rsidR="005650E4" w:rsidRPr="005650E4" w:rsidRDefault="005650E4" w:rsidP="005650E4">
      <w:pPr>
        <w:shd w:val="clear" w:color="auto" w:fill="FFFFFF"/>
        <w:jc w:val="both"/>
        <w:rPr>
          <w:rFonts w:ascii="Times New Roman" w:hAnsi="Times New Roman" w:cs="Times New Roman"/>
          <w:b/>
          <w:bCs/>
          <w:sz w:val="28"/>
          <w:szCs w:val="28"/>
          <w:lang w:val="de-DE"/>
        </w:rPr>
      </w:pPr>
      <w:r w:rsidRPr="005650E4">
        <w:rPr>
          <w:rFonts w:ascii="Times New Roman" w:hAnsi="Times New Roman" w:cs="Times New Roman"/>
          <w:sz w:val="28"/>
          <w:szCs w:val="28"/>
          <w:lang w:val="de-DE"/>
        </w:rPr>
        <w:t>8. Wann kam die Verbreitung von Traktoren richtig voran?</w:t>
      </w:r>
    </w:p>
    <w:p w:rsidR="005650E4" w:rsidRPr="005650E4" w:rsidRDefault="005650E4" w:rsidP="005650E4">
      <w:pPr>
        <w:shd w:val="clear" w:color="auto" w:fill="FFFFFF"/>
        <w:rPr>
          <w:rFonts w:ascii="Times New Roman" w:hAnsi="Times New Roman" w:cs="Times New Roman"/>
          <w:b/>
          <w:bCs/>
          <w:sz w:val="28"/>
          <w:szCs w:val="28"/>
        </w:rPr>
      </w:pPr>
      <w:r>
        <w:rPr>
          <w:rFonts w:ascii="Times New Roman" w:hAnsi="Times New Roman" w:cs="Times New Roman"/>
          <w:b/>
          <w:bCs/>
          <w:sz w:val="28"/>
          <w:szCs w:val="28"/>
        </w:rPr>
        <w:t>3. Прочитайте лексику и переведите.</w:t>
      </w:r>
    </w:p>
    <w:p w:rsidR="005650E4" w:rsidRPr="005650E4" w:rsidRDefault="005650E4" w:rsidP="005650E4">
      <w:pPr>
        <w:shd w:val="clear" w:color="auto" w:fill="FFFFFF"/>
        <w:tabs>
          <w:tab w:val="right" w:pos="9301"/>
        </w:tabs>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Ausstattung</w:t>
      </w:r>
      <w:r w:rsidRPr="005650E4">
        <w:rPr>
          <w:rFonts w:ascii="Times New Roman" w:hAnsi="Times New Roman" w:cs="Times New Roman"/>
          <w:sz w:val="28"/>
          <w:szCs w:val="28"/>
        </w:rPr>
        <w:t xml:space="preserve"> – оснащение, снабжение, оборудование </w:t>
      </w:r>
      <w:r w:rsidRPr="005650E4">
        <w:rPr>
          <w:rFonts w:ascii="Times New Roman" w:hAnsi="Times New Roman" w:cs="Times New Roman"/>
          <w:sz w:val="28"/>
          <w:szCs w:val="28"/>
        </w:rPr>
        <w:tab/>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Dreschmaschine</w:t>
      </w:r>
      <w:r w:rsidRPr="005650E4">
        <w:rPr>
          <w:rFonts w:ascii="Times New Roman" w:hAnsi="Times New Roman" w:cs="Times New Roman"/>
          <w:sz w:val="28"/>
          <w:szCs w:val="28"/>
        </w:rPr>
        <w:t xml:space="preserve"> – молотилка, молотильная машина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bCs/>
          <w:sz w:val="28"/>
          <w:szCs w:val="28"/>
          <w:lang w:val="de-DE"/>
        </w:rPr>
        <w:t>betreiben</w:t>
      </w:r>
      <w:r w:rsidRPr="005650E4">
        <w:rPr>
          <w:rFonts w:ascii="Times New Roman" w:hAnsi="Times New Roman" w:cs="Times New Roman"/>
          <w:bCs/>
          <w:sz w:val="28"/>
          <w:szCs w:val="28"/>
        </w:rPr>
        <w:t xml:space="preserve"> </w:t>
      </w:r>
      <w:r w:rsidRPr="005650E4">
        <w:rPr>
          <w:rFonts w:ascii="Times New Roman" w:hAnsi="Times New Roman" w:cs="Times New Roman"/>
          <w:sz w:val="28"/>
          <w:szCs w:val="28"/>
        </w:rPr>
        <w:t>–</w:t>
      </w:r>
      <w:r w:rsidRPr="005650E4">
        <w:rPr>
          <w:rFonts w:ascii="Times New Roman" w:hAnsi="Times New Roman" w:cs="Times New Roman"/>
          <w:bCs/>
          <w:sz w:val="28"/>
          <w:szCs w:val="28"/>
        </w:rPr>
        <w:t xml:space="preserve"> приводить в движение (в действие)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das</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Kraftfahrzeug</w:t>
      </w:r>
      <w:r w:rsidRPr="005650E4">
        <w:rPr>
          <w:rFonts w:ascii="Times New Roman" w:hAnsi="Times New Roman" w:cs="Times New Roman"/>
          <w:sz w:val="28"/>
          <w:szCs w:val="28"/>
        </w:rPr>
        <w:t xml:space="preserve"> – автомобиль, транспортное средство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Zugmaschine</w:t>
      </w:r>
      <w:r w:rsidRPr="005650E4">
        <w:rPr>
          <w:rFonts w:ascii="Times New Roman" w:hAnsi="Times New Roman" w:cs="Times New Roman"/>
          <w:sz w:val="28"/>
          <w:szCs w:val="28"/>
        </w:rPr>
        <w:t xml:space="preserve"> – буксир, буксирный автомобиль, трактор, тягач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bCs/>
          <w:sz w:val="28"/>
          <w:szCs w:val="28"/>
          <w:lang w:val="de-DE"/>
        </w:rPr>
        <w:t>sich</w:t>
      </w:r>
      <w:r w:rsidRPr="005650E4">
        <w:rPr>
          <w:rFonts w:ascii="Times New Roman" w:hAnsi="Times New Roman" w:cs="Times New Roman"/>
          <w:bCs/>
          <w:sz w:val="28"/>
          <w:szCs w:val="28"/>
        </w:rPr>
        <w:t xml:space="preserve"> </w:t>
      </w:r>
      <w:r w:rsidRPr="005650E4">
        <w:rPr>
          <w:rFonts w:ascii="Times New Roman" w:hAnsi="Times New Roman" w:cs="Times New Roman"/>
          <w:bCs/>
          <w:sz w:val="28"/>
          <w:szCs w:val="28"/>
          <w:lang w:val="de-DE"/>
        </w:rPr>
        <w:t>erweisen</w:t>
      </w:r>
      <w:r w:rsidRPr="005650E4">
        <w:rPr>
          <w:rFonts w:ascii="Times New Roman" w:hAnsi="Times New Roman" w:cs="Times New Roman"/>
          <w:bCs/>
          <w:sz w:val="28"/>
          <w:szCs w:val="28"/>
        </w:rPr>
        <w:t xml:space="preserve"> – оказываться, обнаруживаться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lastRenderedPageBreak/>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Verbrennungsmotor</w:t>
      </w:r>
      <w:r w:rsidRPr="005650E4">
        <w:rPr>
          <w:rFonts w:ascii="Times New Roman" w:hAnsi="Times New Roman" w:cs="Times New Roman"/>
          <w:sz w:val="28"/>
          <w:szCs w:val="28"/>
        </w:rPr>
        <w:t xml:space="preserve"> – двигатель внутреннего сгорания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motorbetrieben</w:t>
      </w:r>
      <w:r w:rsidRPr="005650E4">
        <w:rPr>
          <w:rFonts w:ascii="Times New Roman" w:hAnsi="Times New Roman" w:cs="Times New Roman"/>
          <w:sz w:val="28"/>
          <w:szCs w:val="28"/>
        </w:rPr>
        <w:t xml:space="preserve"> – приводимый в движение двигателем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bCs/>
          <w:sz w:val="28"/>
          <w:szCs w:val="28"/>
          <w:lang w:val="de-DE"/>
        </w:rPr>
        <w:t>dampfbetrieben</w:t>
      </w:r>
      <w:r w:rsidRPr="005650E4">
        <w:rPr>
          <w:rFonts w:ascii="Times New Roman" w:hAnsi="Times New Roman" w:cs="Times New Roman"/>
          <w:bCs/>
          <w:sz w:val="28"/>
          <w:szCs w:val="28"/>
        </w:rPr>
        <w:t xml:space="preserve"> – приводимый в движение паровой тягой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bCs/>
          <w:sz w:val="28"/>
          <w:szCs w:val="28"/>
          <w:lang w:val="de-DE"/>
        </w:rPr>
        <w:t>sich</w:t>
      </w:r>
      <w:r w:rsidRPr="005650E4">
        <w:rPr>
          <w:rFonts w:ascii="Times New Roman" w:hAnsi="Times New Roman" w:cs="Times New Roman"/>
          <w:bCs/>
          <w:sz w:val="28"/>
          <w:szCs w:val="28"/>
        </w:rPr>
        <w:t xml:space="preserve"> </w:t>
      </w:r>
      <w:r w:rsidRPr="005650E4">
        <w:rPr>
          <w:rFonts w:ascii="Times New Roman" w:hAnsi="Times New Roman" w:cs="Times New Roman"/>
          <w:bCs/>
          <w:sz w:val="28"/>
          <w:szCs w:val="28"/>
          <w:lang w:val="de-DE"/>
        </w:rPr>
        <w:t>durchsetzen</w:t>
      </w:r>
      <w:r w:rsidRPr="005650E4">
        <w:rPr>
          <w:rFonts w:ascii="Times New Roman" w:hAnsi="Times New Roman" w:cs="Times New Roman"/>
          <w:bCs/>
          <w:sz w:val="28"/>
          <w:szCs w:val="28"/>
        </w:rPr>
        <w:t xml:space="preserve"> – добиться признания, иметь успех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Antriebseinheit</w:t>
      </w:r>
      <w:r w:rsidRPr="005650E4">
        <w:rPr>
          <w:rFonts w:ascii="Times New Roman" w:hAnsi="Times New Roman" w:cs="Times New Roman"/>
          <w:sz w:val="28"/>
          <w:szCs w:val="28"/>
        </w:rPr>
        <w:t xml:space="preserve"> – унифицированный узел привода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Beschaffung</w:t>
      </w:r>
      <w:r w:rsidRPr="005650E4">
        <w:rPr>
          <w:rFonts w:ascii="Times New Roman" w:hAnsi="Times New Roman" w:cs="Times New Roman"/>
          <w:sz w:val="28"/>
          <w:szCs w:val="28"/>
        </w:rPr>
        <w:t xml:space="preserve"> – приобретение, закупка, поставка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Lokomobile</w:t>
      </w:r>
      <w:r w:rsidRPr="005650E4">
        <w:rPr>
          <w:rFonts w:ascii="Times New Roman" w:hAnsi="Times New Roman" w:cs="Times New Roman"/>
          <w:sz w:val="28"/>
          <w:szCs w:val="28"/>
        </w:rPr>
        <w:t xml:space="preserve"> – локомобиль (паросиловая установка)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zur</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lang w:val="de-DE"/>
        </w:rPr>
        <w:t>Verf</w:t>
      </w:r>
      <w:r w:rsidRPr="005650E4">
        <w:rPr>
          <w:rFonts w:ascii="Times New Roman" w:hAnsi="Times New Roman" w:cs="Times New Roman"/>
          <w:sz w:val="28"/>
          <w:szCs w:val="28"/>
        </w:rPr>
        <w:t>ü</w:t>
      </w:r>
      <w:r w:rsidRPr="005650E4">
        <w:rPr>
          <w:rFonts w:ascii="Times New Roman" w:hAnsi="Times New Roman" w:cs="Times New Roman"/>
          <w:sz w:val="28"/>
          <w:szCs w:val="28"/>
          <w:lang w:val="de-DE"/>
        </w:rPr>
        <w:t>gung</w:t>
      </w:r>
      <w:proofErr w:type="spellEnd"/>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stehen</w:t>
      </w:r>
      <w:r w:rsidRPr="005650E4">
        <w:rPr>
          <w:rFonts w:ascii="Times New Roman" w:hAnsi="Times New Roman" w:cs="Times New Roman"/>
          <w:sz w:val="28"/>
          <w:szCs w:val="28"/>
        </w:rPr>
        <w:t xml:space="preserve"> – быть (находиться) в чьём-л. </w:t>
      </w:r>
      <w:proofErr w:type="gramStart"/>
      <w:r w:rsidRPr="005650E4">
        <w:rPr>
          <w:rFonts w:ascii="Times New Roman" w:hAnsi="Times New Roman" w:cs="Times New Roman"/>
          <w:sz w:val="28"/>
          <w:szCs w:val="28"/>
        </w:rPr>
        <w:t>распоряжении</w:t>
      </w:r>
      <w:proofErr w:type="gramEnd"/>
      <w:r w:rsidRPr="005650E4">
        <w:rPr>
          <w:rFonts w:ascii="Times New Roman" w:hAnsi="Times New Roman" w:cs="Times New Roman"/>
          <w:sz w:val="28"/>
          <w:szCs w:val="28"/>
        </w:rPr>
        <w:t xml:space="preserve">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Kraftquelle</w:t>
      </w:r>
      <w:r w:rsidRPr="005650E4">
        <w:rPr>
          <w:rFonts w:ascii="Times New Roman" w:hAnsi="Times New Roman" w:cs="Times New Roman"/>
          <w:sz w:val="28"/>
          <w:szCs w:val="28"/>
        </w:rPr>
        <w:t xml:space="preserve"> – источник энергии, источник питания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 </w:t>
      </w:r>
      <w:hyperlink r:id="rId35" w:tooltip="Ballenpresse (Landwirtschaft)" w:history="1">
        <w:r w:rsidRPr="005650E4">
          <w:rPr>
            <w:rFonts w:ascii="Times New Roman" w:hAnsi="Times New Roman" w:cs="Times New Roman"/>
            <w:sz w:val="28"/>
            <w:szCs w:val="28"/>
            <w:lang w:val="de-DE"/>
          </w:rPr>
          <w:t>Ballenpresse</w:t>
        </w:r>
      </w:hyperlink>
      <w:r w:rsidRPr="005650E4">
        <w:rPr>
          <w:rFonts w:ascii="Times New Roman" w:hAnsi="Times New Roman" w:cs="Times New Roman"/>
          <w:sz w:val="28"/>
          <w:szCs w:val="28"/>
        </w:rPr>
        <w:t xml:space="preserve"> – пресс для упаковки в тюки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Ackerschlepper</w:t>
      </w:r>
      <w:r w:rsidRPr="005650E4">
        <w:rPr>
          <w:rFonts w:ascii="Times New Roman" w:hAnsi="Times New Roman" w:cs="Times New Roman"/>
          <w:sz w:val="28"/>
          <w:szCs w:val="28"/>
        </w:rPr>
        <w:t xml:space="preserve"> –  сельскохозяйственный (пахотный) трактор </w:t>
      </w:r>
    </w:p>
    <w:p w:rsidR="005650E4" w:rsidRPr="005650E4" w:rsidRDefault="005650E4" w:rsidP="005650E4">
      <w:pPr>
        <w:shd w:val="clear" w:color="auto" w:fill="FFFFFF"/>
        <w:jc w:val="both"/>
        <w:rPr>
          <w:rFonts w:ascii="Times New Roman" w:hAnsi="Times New Roman" w:cs="Times New Roman"/>
          <w:bCs/>
          <w:sz w:val="28"/>
          <w:szCs w:val="28"/>
          <w:lang w:val="de-DE"/>
        </w:rPr>
      </w:pPr>
      <w:r w:rsidRPr="005650E4">
        <w:rPr>
          <w:rFonts w:ascii="Times New Roman" w:hAnsi="Times New Roman" w:cs="Times New Roman"/>
          <w:sz w:val="28"/>
          <w:szCs w:val="28"/>
          <w:lang w:val="de-DE"/>
        </w:rPr>
        <w:t xml:space="preserve">die Gattungsbezeichnung – </w:t>
      </w:r>
      <w:r w:rsidRPr="005650E4">
        <w:rPr>
          <w:rFonts w:ascii="Times New Roman" w:hAnsi="Times New Roman" w:cs="Times New Roman"/>
          <w:sz w:val="28"/>
          <w:szCs w:val="28"/>
        </w:rPr>
        <w:t>обозначение</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типа</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 xml:space="preserve">товара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vorantreiben</w:t>
      </w:r>
      <w:r w:rsidRPr="005650E4">
        <w:rPr>
          <w:rFonts w:ascii="Times New Roman" w:hAnsi="Times New Roman" w:cs="Times New Roman"/>
          <w:sz w:val="28"/>
          <w:szCs w:val="28"/>
        </w:rPr>
        <w:t xml:space="preserve"> – ускорять, форсировать (развитие чего-л.) </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M</w:t>
      </w:r>
      <w:proofErr w:type="spellStart"/>
      <w:r w:rsidRPr="005650E4">
        <w:rPr>
          <w:rFonts w:ascii="Times New Roman" w:hAnsi="Times New Roman" w:cs="Times New Roman"/>
          <w:sz w:val="28"/>
          <w:szCs w:val="28"/>
        </w:rPr>
        <w:t>ä</w:t>
      </w:r>
      <w:r w:rsidRPr="005650E4">
        <w:rPr>
          <w:rFonts w:ascii="Times New Roman" w:hAnsi="Times New Roman" w:cs="Times New Roman"/>
          <w:sz w:val="28"/>
          <w:szCs w:val="28"/>
          <w:lang w:val="de-DE"/>
        </w:rPr>
        <w:t>hdreschmaschine</w:t>
      </w:r>
      <w:proofErr w:type="spellEnd"/>
      <w:r w:rsidRPr="005650E4">
        <w:rPr>
          <w:rFonts w:ascii="Times New Roman" w:hAnsi="Times New Roman" w:cs="Times New Roman"/>
          <w:sz w:val="28"/>
          <w:szCs w:val="28"/>
        </w:rPr>
        <w:t xml:space="preserve"> – молотилка, молотильная машина </w:t>
      </w:r>
    </w:p>
    <w:p w:rsidR="005650E4" w:rsidRPr="005650E4" w:rsidRDefault="005650E4" w:rsidP="005650E4">
      <w:pPr>
        <w:shd w:val="clear" w:color="auto" w:fill="FFFFFF"/>
        <w:jc w:val="both"/>
        <w:rPr>
          <w:rFonts w:ascii="Times New Roman" w:hAnsi="Times New Roman" w:cs="Times New Roman"/>
          <w:bCs/>
          <w:spacing w:val="-14"/>
          <w:sz w:val="28"/>
          <w:szCs w:val="28"/>
        </w:rPr>
      </w:pPr>
      <w:r w:rsidRPr="005650E4">
        <w:rPr>
          <w:rFonts w:ascii="Times New Roman" w:hAnsi="Times New Roman" w:cs="Times New Roman"/>
          <w:spacing w:val="-14"/>
          <w:sz w:val="28"/>
          <w:szCs w:val="28"/>
          <w:lang w:val="de-DE"/>
        </w:rPr>
        <w:t>die</w:t>
      </w:r>
      <w:r w:rsidRPr="005650E4">
        <w:rPr>
          <w:rFonts w:ascii="Times New Roman" w:hAnsi="Times New Roman" w:cs="Times New Roman"/>
          <w:spacing w:val="-14"/>
          <w:sz w:val="28"/>
          <w:szCs w:val="28"/>
        </w:rPr>
        <w:t xml:space="preserve"> </w:t>
      </w:r>
      <w:proofErr w:type="spellStart"/>
      <w:r w:rsidRPr="005650E4">
        <w:rPr>
          <w:rFonts w:ascii="Times New Roman" w:hAnsi="Times New Roman" w:cs="Times New Roman"/>
          <w:spacing w:val="-14"/>
          <w:sz w:val="28"/>
          <w:szCs w:val="28"/>
          <w:lang w:val="de-DE"/>
        </w:rPr>
        <w:t>Betriebsgr</w:t>
      </w:r>
      <w:proofErr w:type="spellEnd"/>
      <w:r w:rsidRPr="005650E4">
        <w:rPr>
          <w:rFonts w:ascii="Times New Roman" w:hAnsi="Times New Roman" w:cs="Times New Roman"/>
          <w:spacing w:val="-14"/>
          <w:sz w:val="28"/>
          <w:szCs w:val="28"/>
        </w:rPr>
        <w:t>öß</w:t>
      </w:r>
      <w:r w:rsidRPr="005650E4">
        <w:rPr>
          <w:rFonts w:ascii="Times New Roman" w:hAnsi="Times New Roman" w:cs="Times New Roman"/>
          <w:spacing w:val="-14"/>
          <w:sz w:val="28"/>
          <w:szCs w:val="28"/>
          <w:lang w:val="de-DE"/>
        </w:rPr>
        <w:t>e</w:t>
      </w:r>
      <w:r w:rsidRPr="005650E4">
        <w:rPr>
          <w:rFonts w:ascii="Times New Roman" w:hAnsi="Times New Roman" w:cs="Times New Roman"/>
          <w:spacing w:val="-14"/>
          <w:sz w:val="28"/>
          <w:szCs w:val="28"/>
        </w:rPr>
        <w:t xml:space="preserve"> – производительность предприятия </w:t>
      </w:r>
    </w:p>
    <w:p w:rsidR="005650E4" w:rsidRPr="005650E4" w:rsidRDefault="005650E4" w:rsidP="005650E4">
      <w:pPr>
        <w:shd w:val="clear" w:color="auto" w:fill="FFFFFF"/>
        <w:jc w:val="both"/>
        <w:rPr>
          <w:rFonts w:ascii="Times New Roman" w:hAnsi="Times New Roman" w:cs="Times New Roman"/>
          <w:bCs/>
          <w:spacing w:val="-6"/>
          <w:sz w:val="28"/>
          <w:szCs w:val="28"/>
        </w:rPr>
      </w:pPr>
      <w:r w:rsidRPr="005650E4">
        <w:rPr>
          <w:rFonts w:ascii="Times New Roman" w:hAnsi="Times New Roman" w:cs="Times New Roman"/>
          <w:spacing w:val="-6"/>
          <w:sz w:val="28"/>
          <w:szCs w:val="28"/>
          <w:lang w:val="de-DE"/>
        </w:rPr>
        <w:t>lohnend</w:t>
      </w:r>
      <w:r w:rsidRPr="005650E4">
        <w:rPr>
          <w:rFonts w:ascii="Times New Roman" w:hAnsi="Times New Roman" w:cs="Times New Roman"/>
          <w:spacing w:val="-6"/>
          <w:sz w:val="28"/>
          <w:szCs w:val="28"/>
        </w:rPr>
        <w:t xml:space="preserve"> – выгодный, стоящий, хорошо оплачиваемый, рентабельный</w:t>
      </w:r>
    </w:p>
    <w:p w:rsidR="005650E4" w:rsidRPr="005650E4" w:rsidRDefault="005650E4" w:rsidP="005650E4">
      <w:pPr>
        <w:shd w:val="clear" w:color="auto" w:fill="FFFFFF"/>
        <w:jc w:val="both"/>
        <w:rPr>
          <w:rFonts w:ascii="Times New Roman" w:hAnsi="Times New Roman" w:cs="Times New Roman"/>
          <w:bCs/>
          <w:sz w:val="28"/>
          <w:szCs w:val="28"/>
        </w:rPr>
      </w:pPr>
      <w:r w:rsidRPr="005650E4">
        <w:rPr>
          <w:rFonts w:ascii="Times New Roman" w:hAnsi="Times New Roman" w:cs="Times New Roman"/>
          <w:bCs/>
          <w:sz w:val="28"/>
          <w:szCs w:val="28"/>
          <w:lang w:val="de-DE"/>
        </w:rPr>
        <w:t>machbar</w:t>
      </w:r>
      <w:r w:rsidRPr="005650E4">
        <w:rPr>
          <w:rFonts w:ascii="Times New Roman" w:hAnsi="Times New Roman" w:cs="Times New Roman"/>
          <w:bCs/>
          <w:sz w:val="28"/>
          <w:szCs w:val="28"/>
        </w:rPr>
        <w:t xml:space="preserve"> </w:t>
      </w:r>
      <w:r w:rsidRPr="005650E4">
        <w:rPr>
          <w:rFonts w:ascii="Times New Roman" w:hAnsi="Times New Roman" w:cs="Times New Roman"/>
          <w:sz w:val="28"/>
          <w:szCs w:val="28"/>
        </w:rPr>
        <w:t>–</w:t>
      </w:r>
      <w:r w:rsidRPr="005650E4">
        <w:rPr>
          <w:rFonts w:ascii="Times New Roman" w:hAnsi="Times New Roman" w:cs="Times New Roman"/>
          <w:bCs/>
          <w:sz w:val="28"/>
          <w:szCs w:val="28"/>
        </w:rPr>
        <w:t xml:space="preserve"> осуществимый, реальный </w:t>
      </w:r>
    </w:p>
    <w:p w:rsidR="005650E4" w:rsidRPr="005650E4" w:rsidRDefault="005650E4" w:rsidP="005650E4">
      <w:pPr>
        <w:shd w:val="clear" w:color="auto" w:fill="FFFFFF"/>
        <w:jc w:val="both"/>
        <w:rPr>
          <w:rFonts w:ascii="Times New Roman" w:hAnsi="Times New Roman" w:cs="Times New Roman"/>
          <w:spacing w:val="-4"/>
          <w:sz w:val="28"/>
          <w:szCs w:val="28"/>
          <w:lang w:val="de-DE"/>
        </w:rPr>
      </w:pPr>
      <w:r w:rsidRPr="005650E4">
        <w:rPr>
          <w:rFonts w:ascii="Times New Roman" w:hAnsi="Times New Roman" w:cs="Times New Roman"/>
          <w:spacing w:val="-4"/>
          <w:sz w:val="28"/>
          <w:szCs w:val="28"/>
          <w:lang w:val="de-DE"/>
        </w:rPr>
        <w:t xml:space="preserve">die Leistungssteigerung – </w:t>
      </w:r>
      <w:r w:rsidRPr="005650E4">
        <w:rPr>
          <w:rFonts w:ascii="Times New Roman" w:hAnsi="Times New Roman" w:cs="Times New Roman"/>
          <w:spacing w:val="-4"/>
          <w:sz w:val="28"/>
          <w:szCs w:val="28"/>
        </w:rPr>
        <w:t>повышение</w:t>
      </w:r>
      <w:r w:rsidRPr="005650E4">
        <w:rPr>
          <w:rFonts w:ascii="Times New Roman" w:hAnsi="Times New Roman" w:cs="Times New Roman"/>
          <w:spacing w:val="-4"/>
          <w:sz w:val="28"/>
          <w:szCs w:val="28"/>
          <w:lang w:val="de-DE"/>
        </w:rPr>
        <w:t xml:space="preserve"> </w:t>
      </w:r>
      <w:r w:rsidRPr="005650E4">
        <w:rPr>
          <w:rFonts w:ascii="Times New Roman" w:hAnsi="Times New Roman" w:cs="Times New Roman"/>
          <w:spacing w:val="-4"/>
          <w:sz w:val="28"/>
          <w:szCs w:val="28"/>
        </w:rPr>
        <w:t>мощности</w:t>
      </w:r>
      <w:r w:rsidRPr="005650E4">
        <w:rPr>
          <w:rFonts w:ascii="Times New Roman" w:hAnsi="Times New Roman" w:cs="Times New Roman"/>
          <w:spacing w:val="-4"/>
          <w:sz w:val="28"/>
          <w:szCs w:val="28"/>
          <w:lang w:val="de-DE"/>
        </w:rPr>
        <w:t xml:space="preserve">, </w:t>
      </w:r>
      <w:r w:rsidRPr="005650E4">
        <w:rPr>
          <w:rFonts w:ascii="Times New Roman" w:hAnsi="Times New Roman" w:cs="Times New Roman"/>
          <w:spacing w:val="-4"/>
          <w:sz w:val="28"/>
          <w:szCs w:val="28"/>
        </w:rPr>
        <w:t>производительности</w:t>
      </w:r>
      <w:r w:rsidRPr="005650E4">
        <w:rPr>
          <w:rFonts w:ascii="Times New Roman" w:hAnsi="Times New Roman" w:cs="Times New Roman"/>
          <w:spacing w:val="-4"/>
          <w:sz w:val="28"/>
          <w:szCs w:val="28"/>
          <w:lang w:val="de-DE"/>
        </w:rPr>
        <w:t xml:space="preserve"> </w:t>
      </w:r>
    </w:p>
    <w:p w:rsidR="005650E4" w:rsidRPr="005650E4" w:rsidRDefault="005650E4" w:rsidP="005650E4">
      <w:pPr>
        <w:shd w:val="clear" w:color="auto" w:fill="FFFFFF"/>
        <w:ind w:firstLine="567"/>
        <w:rPr>
          <w:rFonts w:ascii="Times New Roman" w:hAnsi="Times New Roman" w:cs="Times New Roman"/>
          <w:b/>
          <w:bCs/>
          <w:sz w:val="28"/>
          <w:szCs w:val="28"/>
        </w:rPr>
      </w:pPr>
    </w:p>
    <w:p w:rsidR="005C0B90" w:rsidRDefault="005C0B90"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F856B2" w:rsidRDefault="00F856B2" w:rsidP="005650E4">
      <w:pPr>
        <w:pStyle w:val="a3"/>
        <w:jc w:val="center"/>
        <w:rPr>
          <w:i/>
          <w:iCs/>
          <w:color w:val="000000"/>
        </w:rPr>
      </w:pPr>
    </w:p>
    <w:p w:rsidR="005650E4" w:rsidRPr="009A3D1B" w:rsidRDefault="005650E4" w:rsidP="005650E4">
      <w:pPr>
        <w:pStyle w:val="a3"/>
        <w:jc w:val="center"/>
        <w:rPr>
          <w:i/>
          <w:iCs/>
          <w:color w:val="000000"/>
        </w:rPr>
      </w:pPr>
      <w:r w:rsidRPr="009A3D1B">
        <w:rPr>
          <w:i/>
          <w:iCs/>
          <w:color w:val="000000"/>
        </w:rPr>
        <w:lastRenderedPageBreak/>
        <w:t>Дифференцированный зачет</w:t>
      </w:r>
    </w:p>
    <w:p w:rsidR="005650E4" w:rsidRDefault="005650E4" w:rsidP="005650E4">
      <w:pPr>
        <w:pStyle w:val="a3"/>
        <w:jc w:val="center"/>
        <w:rPr>
          <w:i/>
          <w:iCs/>
          <w:color w:val="000000"/>
        </w:rPr>
      </w:pPr>
      <w:r w:rsidRPr="009A3D1B">
        <w:rPr>
          <w:i/>
          <w:iCs/>
          <w:color w:val="000000"/>
        </w:rPr>
        <w:t>Вариант 1</w:t>
      </w:r>
    </w:p>
    <w:p w:rsidR="005650E4" w:rsidRPr="009A3D1B" w:rsidRDefault="005650E4" w:rsidP="005650E4">
      <w:pPr>
        <w:pStyle w:val="a3"/>
        <w:spacing w:after="150" w:afterAutospacing="0"/>
        <w:jc w:val="center"/>
        <w:rPr>
          <w:color w:val="000000"/>
        </w:rPr>
      </w:pPr>
      <w:r w:rsidRPr="009A3D1B">
        <w:rPr>
          <w:color w:val="000000"/>
        </w:rPr>
        <w:t>Критерии оценки:</w:t>
      </w:r>
    </w:p>
    <w:p w:rsidR="005650E4" w:rsidRPr="009A3D1B" w:rsidRDefault="005650E4" w:rsidP="005650E4">
      <w:pPr>
        <w:pStyle w:val="a3"/>
        <w:spacing w:after="150" w:afterAutospacing="0"/>
        <w:jc w:val="center"/>
        <w:rPr>
          <w:color w:val="000000"/>
        </w:rPr>
      </w:pPr>
      <w:r w:rsidRPr="009A3D1B">
        <w:rPr>
          <w:color w:val="000000"/>
        </w:rPr>
        <w:t xml:space="preserve">«5» - задания выполнены в объеме 90-100%. Чтение соответствует критериям оценки «5» чтения с пониманием основного содержания аутентичных текстов. Студент правильно выполнил </w:t>
      </w:r>
      <w:proofErr w:type="spellStart"/>
      <w:r w:rsidRPr="009A3D1B">
        <w:rPr>
          <w:color w:val="000000"/>
        </w:rPr>
        <w:t>послетекстовые</w:t>
      </w:r>
      <w:proofErr w:type="spellEnd"/>
      <w:r w:rsidRPr="009A3D1B">
        <w:rPr>
          <w:color w:val="000000"/>
        </w:rPr>
        <w:t xml:space="preserve"> задания. Демонстрирует отличное знание профессиональной лексики.</w:t>
      </w:r>
    </w:p>
    <w:p w:rsidR="005650E4" w:rsidRPr="009A3D1B" w:rsidRDefault="005650E4" w:rsidP="005650E4">
      <w:pPr>
        <w:pStyle w:val="a3"/>
        <w:spacing w:after="150" w:afterAutospacing="0"/>
        <w:jc w:val="center"/>
        <w:rPr>
          <w:color w:val="000000"/>
        </w:rPr>
      </w:pPr>
      <w:r w:rsidRPr="009A3D1B">
        <w:rPr>
          <w:color w:val="000000"/>
        </w:rPr>
        <w:t xml:space="preserve">«4» - выполнено 80 -89 % объема заданий. Чтение соответствует критериям оценки «4»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3-4 ошибки. Демонстрирует хорошее знание профессиональной лексики.</w:t>
      </w:r>
    </w:p>
    <w:p w:rsidR="005650E4" w:rsidRPr="009A3D1B" w:rsidRDefault="005650E4" w:rsidP="005650E4">
      <w:pPr>
        <w:pStyle w:val="a3"/>
        <w:spacing w:after="150" w:afterAutospacing="0"/>
        <w:jc w:val="center"/>
        <w:rPr>
          <w:color w:val="000000"/>
        </w:rPr>
      </w:pPr>
      <w:r w:rsidRPr="009A3D1B">
        <w:rPr>
          <w:color w:val="000000"/>
        </w:rPr>
        <w:t xml:space="preserve">«3» - задания выполнены не в полном объеме, 60-79%. Чтение соответствует критериям оценки «3»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5-6 ошибок. Демонстрирует удовлетворительное знание профессиональной лексики.</w:t>
      </w:r>
    </w:p>
    <w:p w:rsidR="005650E4" w:rsidRPr="009A3D1B" w:rsidRDefault="005650E4" w:rsidP="005650E4">
      <w:pPr>
        <w:pStyle w:val="a3"/>
        <w:spacing w:after="150" w:afterAutospacing="0"/>
        <w:jc w:val="center"/>
        <w:rPr>
          <w:color w:val="000000"/>
        </w:rPr>
      </w:pPr>
      <w:r w:rsidRPr="009A3D1B">
        <w:rPr>
          <w:color w:val="000000"/>
        </w:rPr>
        <w:t xml:space="preserve"> «2» - выполнено менее 50% от объема заданий. Чтение соответствует критериям оценки «2» чтения с пониманием основного содержания аутентичных текстов. Студент при выполнении </w:t>
      </w:r>
      <w:proofErr w:type="spellStart"/>
      <w:r w:rsidRPr="009A3D1B">
        <w:rPr>
          <w:color w:val="000000"/>
        </w:rPr>
        <w:t>послетекстовых</w:t>
      </w:r>
      <w:proofErr w:type="spellEnd"/>
      <w:r w:rsidRPr="009A3D1B">
        <w:rPr>
          <w:color w:val="000000"/>
        </w:rPr>
        <w:t xml:space="preserve"> заданий допускает более 6 ошибок. Демонстрирует неудовлетворительное знание профессиональной лексики.</w:t>
      </w: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5650E4" w:rsidRDefault="005650E4" w:rsidP="002022CE">
      <w:pPr>
        <w:spacing w:line="240" w:lineRule="auto"/>
        <w:jc w:val="both"/>
        <w:rPr>
          <w:rFonts w:ascii="Times New Roman" w:hAnsi="Times New Roman" w:cs="Times New Roman"/>
          <w:b/>
          <w:bCs/>
          <w:sz w:val="28"/>
          <w:szCs w:val="28"/>
        </w:rPr>
      </w:pPr>
    </w:p>
    <w:p w:rsidR="004D741F" w:rsidRDefault="004D741F" w:rsidP="002022CE">
      <w:pPr>
        <w:spacing w:line="240" w:lineRule="auto"/>
        <w:jc w:val="both"/>
        <w:rPr>
          <w:rFonts w:ascii="Times New Roman" w:hAnsi="Times New Roman" w:cs="Times New Roman"/>
          <w:sz w:val="24"/>
          <w:szCs w:val="24"/>
        </w:rPr>
      </w:pPr>
    </w:p>
    <w:p w:rsidR="004D741F" w:rsidRDefault="004D741F" w:rsidP="002022CE">
      <w:pPr>
        <w:spacing w:line="240" w:lineRule="auto"/>
        <w:jc w:val="both"/>
        <w:rPr>
          <w:rFonts w:ascii="Times New Roman" w:hAnsi="Times New Roman" w:cs="Times New Roman"/>
          <w:sz w:val="24"/>
          <w:szCs w:val="24"/>
        </w:rPr>
      </w:pPr>
    </w:p>
    <w:p w:rsidR="004D741F" w:rsidRDefault="004D741F" w:rsidP="002022CE">
      <w:pPr>
        <w:spacing w:line="240" w:lineRule="auto"/>
        <w:jc w:val="both"/>
        <w:rPr>
          <w:rFonts w:ascii="Times New Roman" w:hAnsi="Times New Roman" w:cs="Times New Roman"/>
          <w:sz w:val="24"/>
          <w:szCs w:val="24"/>
        </w:rPr>
      </w:pP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lastRenderedPageBreak/>
        <w:t xml:space="preserve">ГБПОУ  НСО «Венгеровский центр </w:t>
      </w: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профессионального обучения»</w:t>
      </w: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Тестовые задания по «Немец</w:t>
      </w:r>
      <w:proofErr w:type="gramStart"/>
      <w:r w:rsidRPr="002022CE">
        <w:rPr>
          <w:rFonts w:ascii="Times New Roman" w:hAnsi="Times New Roman" w:cs="Times New Roman"/>
          <w:sz w:val="24"/>
          <w:szCs w:val="24"/>
        </w:rPr>
        <w:t>.</w:t>
      </w:r>
      <w:proofErr w:type="gramEnd"/>
      <w:r w:rsidRPr="002022CE">
        <w:rPr>
          <w:rFonts w:ascii="Times New Roman" w:hAnsi="Times New Roman" w:cs="Times New Roman"/>
          <w:sz w:val="24"/>
          <w:szCs w:val="24"/>
        </w:rPr>
        <w:t xml:space="preserve"> </w:t>
      </w:r>
      <w:proofErr w:type="gramStart"/>
      <w:r w:rsidRPr="002022CE">
        <w:rPr>
          <w:rFonts w:ascii="Times New Roman" w:hAnsi="Times New Roman" w:cs="Times New Roman"/>
          <w:sz w:val="24"/>
          <w:szCs w:val="24"/>
        </w:rPr>
        <w:t>я</w:t>
      </w:r>
      <w:proofErr w:type="gramEnd"/>
      <w:r w:rsidRPr="002022CE">
        <w:rPr>
          <w:rFonts w:ascii="Times New Roman" w:hAnsi="Times New Roman" w:cs="Times New Roman"/>
          <w:sz w:val="24"/>
          <w:szCs w:val="24"/>
        </w:rPr>
        <w:t xml:space="preserve">зыку»                                    </w:t>
      </w: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Группа №__________</w:t>
      </w: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Профессия -_____________________</w:t>
      </w:r>
    </w:p>
    <w:p w:rsidR="009E078B" w:rsidRPr="002022CE" w:rsidRDefault="009E078B" w:rsidP="009E078B">
      <w:pPr>
        <w:pStyle w:val="a4"/>
        <w:jc w:val="right"/>
        <w:rPr>
          <w:rFonts w:ascii="Times New Roman" w:hAnsi="Times New Roman" w:cs="Times New Roman"/>
          <w:sz w:val="24"/>
          <w:szCs w:val="24"/>
        </w:rPr>
      </w:pPr>
      <w:r w:rsidRPr="002022CE">
        <w:rPr>
          <w:rFonts w:ascii="Times New Roman" w:hAnsi="Times New Roman" w:cs="Times New Roman"/>
          <w:sz w:val="24"/>
          <w:szCs w:val="24"/>
        </w:rPr>
        <w:t xml:space="preserve">                                                                                 Фамилия Имя Отчество ___________</w:t>
      </w:r>
    </w:p>
    <w:p w:rsidR="009E078B" w:rsidRDefault="009E078B" w:rsidP="009E078B">
      <w:pPr>
        <w:spacing w:line="240" w:lineRule="auto"/>
        <w:jc w:val="right"/>
        <w:rPr>
          <w:rFonts w:ascii="Times New Roman" w:hAnsi="Times New Roman" w:cs="Times New Roman"/>
          <w:sz w:val="24"/>
          <w:szCs w:val="24"/>
        </w:rPr>
      </w:pPr>
      <w:r w:rsidRPr="002022CE">
        <w:rPr>
          <w:rFonts w:ascii="Times New Roman" w:hAnsi="Times New Roman" w:cs="Times New Roman"/>
          <w:sz w:val="24"/>
          <w:szCs w:val="24"/>
        </w:rPr>
        <w:t xml:space="preserve">                                                                                    ____________________________          </w:t>
      </w:r>
    </w:p>
    <w:p w:rsidR="004D741F" w:rsidRPr="004D741F" w:rsidRDefault="004D741F" w:rsidP="004D741F">
      <w:pPr>
        <w:spacing w:line="240" w:lineRule="auto"/>
        <w:jc w:val="both"/>
        <w:rPr>
          <w:rFonts w:ascii="Times New Roman" w:hAnsi="Times New Roman" w:cs="Times New Roman"/>
          <w:sz w:val="24"/>
          <w:szCs w:val="24"/>
        </w:rPr>
      </w:pPr>
      <w:r w:rsidRPr="004D741F">
        <w:rPr>
          <w:rFonts w:ascii="Times New Roman" w:hAnsi="Times New Roman" w:cs="Times New Roman"/>
          <w:sz w:val="24"/>
          <w:szCs w:val="24"/>
        </w:rPr>
        <w:t xml:space="preserve">Дифференцированный зачет </w:t>
      </w:r>
    </w:p>
    <w:p w:rsidR="004D741F" w:rsidRDefault="004D741F" w:rsidP="004D741F">
      <w:pPr>
        <w:spacing w:line="240" w:lineRule="auto"/>
        <w:jc w:val="both"/>
        <w:rPr>
          <w:rFonts w:ascii="Times New Roman" w:hAnsi="Times New Roman" w:cs="Times New Roman"/>
          <w:sz w:val="24"/>
          <w:szCs w:val="24"/>
        </w:rPr>
      </w:pPr>
      <w:r w:rsidRPr="004D741F">
        <w:rPr>
          <w:rFonts w:ascii="Times New Roman" w:hAnsi="Times New Roman" w:cs="Times New Roman"/>
          <w:sz w:val="24"/>
          <w:szCs w:val="24"/>
        </w:rPr>
        <w:t xml:space="preserve">Вариант </w:t>
      </w:r>
      <w:r>
        <w:rPr>
          <w:rFonts w:ascii="Times New Roman" w:hAnsi="Times New Roman" w:cs="Times New Roman"/>
          <w:sz w:val="24"/>
          <w:szCs w:val="24"/>
        </w:rPr>
        <w:t>2</w:t>
      </w:r>
      <w:bookmarkStart w:id="0" w:name="_GoBack"/>
      <w:bookmarkEnd w:id="0"/>
    </w:p>
    <w:p w:rsidR="005650E4" w:rsidRPr="005650E4" w:rsidRDefault="005650E4" w:rsidP="005650E4">
      <w:pPr>
        <w:shd w:val="clear" w:color="auto" w:fill="FFFFFF"/>
        <w:ind w:firstLine="567"/>
        <w:rPr>
          <w:rFonts w:ascii="Times New Roman" w:hAnsi="Times New Roman" w:cs="Times New Roman"/>
          <w:b/>
          <w:bCs/>
          <w:sz w:val="28"/>
          <w:szCs w:val="28"/>
          <w:lang w:val="de-DE"/>
        </w:rPr>
      </w:pPr>
      <w:r w:rsidRPr="005650E4">
        <w:rPr>
          <w:rFonts w:ascii="Times New Roman" w:hAnsi="Times New Roman" w:cs="Times New Roman"/>
          <w:b/>
          <w:bCs/>
          <w:sz w:val="28"/>
          <w:szCs w:val="28"/>
          <w:lang w:val="de-DE"/>
        </w:rPr>
        <w:t xml:space="preserve">1. </w:t>
      </w:r>
      <w:r w:rsidRPr="005650E4">
        <w:rPr>
          <w:rFonts w:ascii="Times New Roman" w:hAnsi="Times New Roman" w:cs="Times New Roman"/>
          <w:b/>
          <w:bCs/>
          <w:sz w:val="28"/>
          <w:szCs w:val="28"/>
        </w:rPr>
        <w:t>Прочтите</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и</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переведите</w:t>
      </w:r>
      <w:r w:rsidRPr="005650E4">
        <w:rPr>
          <w:rFonts w:ascii="Times New Roman" w:hAnsi="Times New Roman" w:cs="Times New Roman"/>
          <w:b/>
          <w:bCs/>
          <w:sz w:val="28"/>
          <w:szCs w:val="28"/>
          <w:lang w:val="de-DE"/>
        </w:rPr>
        <w:t xml:space="preserve"> </w:t>
      </w:r>
      <w:r w:rsidRPr="005650E4">
        <w:rPr>
          <w:rFonts w:ascii="Times New Roman" w:hAnsi="Times New Roman" w:cs="Times New Roman"/>
          <w:b/>
          <w:bCs/>
          <w:sz w:val="28"/>
          <w:szCs w:val="28"/>
        </w:rPr>
        <w:t>текст</w:t>
      </w:r>
      <w:r w:rsidRPr="005650E4">
        <w:rPr>
          <w:rFonts w:ascii="Times New Roman" w:hAnsi="Times New Roman" w:cs="Times New Roman"/>
          <w:b/>
          <w:bCs/>
          <w:sz w:val="28"/>
          <w:szCs w:val="28"/>
          <w:lang w:val="de-DE"/>
        </w:rPr>
        <w:t>.</w:t>
      </w:r>
    </w:p>
    <w:p w:rsidR="005650E4" w:rsidRPr="005650E4" w:rsidRDefault="005650E4" w:rsidP="005650E4">
      <w:pPr>
        <w:shd w:val="clear" w:color="auto" w:fill="FFFFFF"/>
        <w:ind w:left="426"/>
        <w:jc w:val="center"/>
        <w:rPr>
          <w:rFonts w:ascii="Times New Roman" w:hAnsi="Times New Roman" w:cs="Times New Roman"/>
          <w:b/>
          <w:bCs/>
          <w:sz w:val="28"/>
          <w:szCs w:val="28"/>
          <w:lang w:val="en-US"/>
        </w:rPr>
      </w:pPr>
      <w:r w:rsidRPr="005650E4">
        <w:rPr>
          <w:rFonts w:ascii="Times New Roman" w:hAnsi="Times New Roman" w:cs="Times New Roman"/>
          <w:b/>
          <w:bCs/>
          <w:sz w:val="28"/>
          <w:szCs w:val="28"/>
          <w:lang w:val="de-DE"/>
        </w:rPr>
        <w:t>Traktoren</w:t>
      </w:r>
    </w:p>
    <w:p w:rsidR="005650E4" w:rsidRPr="005650E4" w:rsidRDefault="005650E4" w:rsidP="005650E4">
      <w:pPr>
        <w:tabs>
          <w:tab w:val="left" w:pos="0"/>
        </w:tabs>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Die Traktoren haben in der modernen Landwirtschaft eine hervo</w:t>
      </w:r>
      <w:r w:rsidRPr="005650E4">
        <w:rPr>
          <w:rFonts w:ascii="Times New Roman" w:hAnsi="Times New Roman" w:cs="Times New Roman"/>
          <w:sz w:val="28"/>
          <w:szCs w:val="28"/>
          <w:lang w:val="de-DE"/>
        </w:rPr>
        <w:t>r</w:t>
      </w:r>
      <w:r w:rsidRPr="005650E4">
        <w:rPr>
          <w:rFonts w:ascii="Times New Roman" w:hAnsi="Times New Roman" w:cs="Times New Roman"/>
          <w:sz w:val="28"/>
          <w:szCs w:val="28"/>
          <w:lang w:val="de-DE"/>
        </w:rPr>
        <w:t>ragende Bedeutung. Die intensiv fortschreitende Großproduktion auf der Grundlage der modernen Agrartechnik ist ohne Traktor überhaupt nicht denkbar.</w:t>
      </w:r>
    </w:p>
    <w:p w:rsidR="005650E4" w:rsidRPr="005650E4" w:rsidRDefault="005650E4" w:rsidP="005650E4">
      <w:pPr>
        <w:tabs>
          <w:tab w:val="left" w:pos="0"/>
        </w:tabs>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Als Traktoren bezeichnet man in der Landwirtschaft motorisch a</w:t>
      </w:r>
      <w:r w:rsidRPr="005650E4">
        <w:rPr>
          <w:rFonts w:ascii="Times New Roman" w:hAnsi="Times New Roman" w:cs="Times New Roman"/>
          <w:sz w:val="28"/>
          <w:szCs w:val="28"/>
          <w:lang w:val="de-DE"/>
        </w:rPr>
        <w:t>n</w:t>
      </w:r>
      <w:r w:rsidRPr="005650E4">
        <w:rPr>
          <w:rFonts w:ascii="Times New Roman" w:hAnsi="Times New Roman" w:cs="Times New Roman"/>
          <w:sz w:val="28"/>
          <w:szCs w:val="28"/>
          <w:lang w:val="de-DE"/>
        </w:rPr>
        <w:t>getriebene Fahrzeuge, mit denen man die unterschiedlichsten Arbeiten ausführen kann. Sie dienen als Zugmittel für Anhänger, für Bodenbea</w:t>
      </w:r>
      <w:r w:rsidRPr="005650E4">
        <w:rPr>
          <w:rFonts w:ascii="Times New Roman" w:hAnsi="Times New Roman" w:cs="Times New Roman"/>
          <w:sz w:val="28"/>
          <w:szCs w:val="28"/>
          <w:lang w:val="de-DE"/>
        </w:rPr>
        <w:t>r</w:t>
      </w:r>
      <w:r w:rsidRPr="005650E4">
        <w:rPr>
          <w:rFonts w:ascii="Times New Roman" w:hAnsi="Times New Roman" w:cs="Times New Roman"/>
          <w:sz w:val="28"/>
          <w:szCs w:val="28"/>
          <w:lang w:val="de-DE"/>
        </w:rPr>
        <w:t>beitungsgeräte, Erntemaschinen u.a. Sie werden an Traktoren angehängt und mit Hilfe der Zapfwelle betrieben. Es soll dabei auf den «Einsatz» der Traktoren bei der Schädlingsbekämpfung hingewiesen werden. We</w:t>
      </w:r>
      <w:r w:rsidRPr="005650E4">
        <w:rPr>
          <w:rFonts w:ascii="Times New Roman" w:hAnsi="Times New Roman" w:cs="Times New Roman"/>
          <w:sz w:val="28"/>
          <w:szCs w:val="28"/>
          <w:lang w:val="de-DE"/>
        </w:rPr>
        <w:t>i</w:t>
      </w:r>
      <w:r w:rsidRPr="005650E4">
        <w:rPr>
          <w:rFonts w:ascii="Times New Roman" w:hAnsi="Times New Roman" w:cs="Times New Roman"/>
          <w:sz w:val="28"/>
          <w:szCs w:val="28"/>
          <w:lang w:val="de-DE"/>
        </w:rPr>
        <w:t>terhin werden sie als Antriebsmaschinen für Dreschsätze, Gebläse u.a. mit Hilfe der Riemenscheibe oder der Zapfwelle benutzt.</w:t>
      </w:r>
    </w:p>
    <w:p w:rsidR="005650E4" w:rsidRPr="005650E4" w:rsidRDefault="005650E4" w:rsidP="005650E4">
      <w:pPr>
        <w:shd w:val="clear" w:color="auto" w:fill="FFFFFF"/>
        <w:tabs>
          <w:tab w:val="left" w:pos="0"/>
        </w:tabs>
        <w:ind w:right="24"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Die Hauptbestandteile eines Traktors sind folgende:</w:t>
      </w:r>
    </w:p>
    <w:p w:rsidR="005650E4" w:rsidRPr="005650E4" w:rsidRDefault="005650E4" w:rsidP="005650E4">
      <w:pPr>
        <w:shd w:val="clear" w:color="auto" w:fill="FFFFFF"/>
        <w:tabs>
          <w:tab w:val="left" w:pos="0"/>
        </w:tabs>
        <w:ind w:right="24"/>
        <w:jc w:val="both"/>
        <w:rPr>
          <w:rFonts w:ascii="Times New Roman" w:hAnsi="Times New Roman" w:cs="Times New Roman"/>
          <w:sz w:val="28"/>
          <w:szCs w:val="28"/>
          <w:lang w:val="de-DE"/>
        </w:rPr>
      </w:pPr>
      <w:r w:rsidRPr="005650E4">
        <w:rPr>
          <w:rFonts w:ascii="Times New Roman" w:hAnsi="Times New Roman" w:cs="Times New Roman"/>
          <w:b/>
          <w:bCs/>
          <w:i/>
          <w:sz w:val="28"/>
          <w:szCs w:val="28"/>
          <w:lang w:val="de-DE"/>
        </w:rPr>
        <w:t xml:space="preserve">1. </w:t>
      </w:r>
      <w:r w:rsidRPr="005650E4">
        <w:rPr>
          <w:rFonts w:ascii="Times New Roman" w:hAnsi="Times New Roman" w:cs="Times New Roman"/>
          <w:b/>
          <w:bCs/>
          <w:i/>
          <w:iCs/>
          <w:sz w:val="28"/>
          <w:szCs w:val="28"/>
          <w:lang w:val="de-DE"/>
        </w:rPr>
        <w:t>Fahrwerk</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mit Lenkung und Bremsen sowie Räder oder Ketten. Es kann alle Teile in einem einheitlichen Aufbau vereinigen; diese Ane</w:t>
      </w:r>
      <w:r w:rsidRPr="005650E4">
        <w:rPr>
          <w:rFonts w:ascii="Times New Roman" w:hAnsi="Times New Roman" w:cs="Times New Roman"/>
          <w:sz w:val="28"/>
          <w:szCs w:val="28"/>
          <w:lang w:val="de-DE"/>
        </w:rPr>
        <w:t>i</w:t>
      </w:r>
      <w:r w:rsidRPr="005650E4">
        <w:rPr>
          <w:rFonts w:ascii="Times New Roman" w:hAnsi="Times New Roman" w:cs="Times New Roman"/>
          <w:sz w:val="28"/>
          <w:szCs w:val="28"/>
          <w:lang w:val="de-DE"/>
        </w:rPr>
        <w:t>nanderreihung der Blöcke wird Blockbauweise genannt und herrscht vor. Außerdem gibt es auch Traktoren in Halbrahmenbauweise. Der Rahmentraktor, bei dem Hinterachse mit der Vorderachse durch einen Rahmen verbunden ist, ist selten zu finden.</w:t>
      </w:r>
    </w:p>
    <w:p w:rsidR="005650E4" w:rsidRPr="005650E4" w:rsidRDefault="005650E4" w:rsidP="005650E4">
      <w:pPr>
        <w:shd w:val="clear" w:color="auto" w:fill="FFFFFF"/>
        <w:tabs>
          <w:tab w:val="left" w:pos="9259"/>
        </w:tabs>
        <w:ind w:left="5" w:firstLine="562"/>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Das Fahrwerk ist nicht nur zum Fahren, sondern auch zum Übertr</w:t>
      </w:r>
      <w:r w:rsidRPr="005650E4">
        <w:rPr>
          <w:rFonts w:ascii="Times New Roman" w:hAnsi="Times New Roman" w:cs="Times New Roman"/>
          <w:sz w:val="28"/>
          <w:szCs w:val="28"/>
          <w:lang w:val="de-DE"/>
        </w:rPr>
        <w:t>a</w:t>
      </w:r>
      <w:r w:rsidRPr="005650E4">
        <w:rPr>
          <w:rFonts w:ascii="Times New Roman" w:hAnsi="Times New Roman" w:cs="Times New Roman"/>
          <w:sz w:val="28"/>
          <w:szCs w:val="28"/>
          <w:lang w:val="de-DE"/>
        </w:rPr>
        <w:t>gen der Antriebskräfte auf Arbeitsmaschinen und -geräte geeignet.</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b/>
          <w:bCs/>
          <w:i/>
          <w:iCs/>
          <w:sz w:val="28"/>
          <w:szCs w:val="28"/>
          <w:lang w:val="de-DE"/>
        </w:rPr>
        <w:t>2. Befestigungselemente</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für Arbeitsmaschinen und -geräte  z. B. A</w:t>
      </w:r>
      <w:r w:rsidRPr="005650E4">
        <w:rPr>
          <w:rFonts w:ascii="Times New Roman" w:hAnsi="Times New Roman" w:cs="Times New Roman"/>
          <w:sz w:val="28"/>
          <w:szCs w:val="28"/>
          <w:lang w:val="de-DE"/>
        </w:rPr>
        <w:t>n</w:t>
      </w:r>
      <w:r w:rsidRPr="005650E4">
        <w:rPr>
          <w:rFonts w:ascii="Times New Roman" w:hAnsi="Times New Roman" w:cs="Times New Roman"/>
          <w:sz w:val="28"/>
          <w:szCs w:val="28"/>
          <w:lang w:val="de-DE"/>
        </w:rPr>
        <w:t>hängekupplung, Dreipunktanbau u.a.</w:t>
      </w:r>
    </w:p>
    <w:p w:rsidR="005650E4" w:rsidRPr="005650E4" w:rsidRDefault="005650E4" w:rsidP="005650E4">
      <w:pPr>
        <w:shd w:val="clear" w:color="auto" w:fill="FFFFFF"/>
        <w:tabs>
          <w:tab w:val="left" w:pos="422"/>
        </w:tabs>
        <w:spacing w:before="10"/>
        <w:jc w:val="both"/>
        <w:rPr>
          <w:rFonts w:ascii="Times New Roman" w:hAnsi="Times New Roman" w:cs="Times New Roman"/>
          <w:i/>
          <w:iCs/>
          <w:spacing w:val="-8"/>
          <w:sz w:val="28"/>
          <w:szCs w:val="28"/>
          <w:lang w:val="de-DE"/>
        </w:rPr>
      </w:pPr>
      <w:r w:rsidRPr="005650E4">
        <w:rPr>
          <w:rFonts w:ascii="Times New Roman" w:hAnsi="Times New Roman" w:cs="Times New Roman"/>
          <w:b/>
          <w:bCs/>
          <w:i/>
          <w:iCs/>
          <w:sz w:val="28"/>
          <w:szCs w:val="28"/>
          <w:lang w:val="de-DE"/>
        </w:rPr>
        <w:t>3. Motor</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fast</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 xml:space="preserve">ausschließlich ein Verbrennungsmotor mit </w:t>
      </w:r>
      <w:r w:rsidRPr="005650E4">
        <w:rPr>
          <w:rFonts w:ascii="Times New Roman" w:hAnsi="Times New Roman" w:cs="Times New Roman"/>
          <w:spacing w:val="-8"/>
          <w:sz w:val="28"/>
          <w:szCs w:val="28"/>
          <w:lang w:val="de-DE"/>
        </w:rPr>
        <w:t>Wasserkühlung ( seltener mit Luftkühlung), Kraftstoffbehälter, Anlasseinrichtung usw.</w:t>
      </w:r>
    </w:p>
    <w:p w:rsidR="005650E4" w:rsidRPr="005650E4" w:rsidRDefault="005650E4" w:rsidP="005650E4">
      <w:pPr>
        <w:shd w:val="clear" w:color="auto" w:fill="FFFFFF"/>
        <w:tabs>
          <w:tab w:val="left" w:pos="422"/>
        </w:tabs>
        <w:jc w:val="both"/>
        <w:rPr>
          <w:rFonts w:ascii="Times New Roman" w:hAnsi="Times New Roman" w:cs="Times New Roman"/>
          <w:i/>
          <w:iCs/>
          <w:sz w:val="28"/>
          <w:szCs w:val="28"/>
          <w:lang w:val="de-DE"/>
        </w:rPr>
      </w:pPr>
      <w:r w:rsidRPr="005650E4">
        <w:rPr>
          <w:rFonts w:ascii="Times New Roman" w:hAnsi="Times New Roman" w:cs="Times New Roman"/>
          <w:b/>
          <w:bCs/>
          <w:i/>
          <w:iCs/>
          <w:sz w:val="28"/>
          <w:szCs w:val="28"/>
          <w:lang w:val="de-DE"/>
        </w:rPr>
        <w:t>4. Kupplung</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zum allmählichen Anfahren und auch zum Gangwechsel bei laufendem Motor.</w:t>
      </w:r>
    </w:p>
    <w:p w:rsidR="005650E4" w:rsidRPr="005650E4" w:rsidRDefault="005650E4" w:rsidP="005650E4">
      <w:pPr>
        <w:shd w:val="clear" w:color="auto" w:fill="FFFFFF"/>
        <w:tabs>
          <w:tab w:val="left" w:pos="696"/>
        </w:tabs>
        <w:spacing w:before="5"/>
        <w:ind w:left="14"/>
        <w:jc w:val="both"/>
        <w:rPr>
          <w:rFonts w:ascii="Times New Roman" w:hAnsi="Times New Roman" w:cs="Times New Roman"/>
          <w:sz w:val="28"/>
          <w:szCs w:val="28"/>
          <w:lang w:val="de-DE"/>
        </w:rPr>
      </w:pPr>
      <w:r w:rsidRPr="005650E4">
        <w:rPr>
          <w:rFonts w:ascii="Times New Roman" w:hAnsi="Times New Roman" w:cs="Times New Roman"/>
          <w:b/>
          <w:bCs/>
          <w:i/>
          <w:iCs/>
          <w:sz w:val="28"/>
          <w:szCs w:val="28"/>
          <w:lang w:val="de-DE"/>
        </w:rPr>
        <w:lastRenderedPageBreak/>
        <w:t>5.Wechselgetriebe</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zum Herstellen verschiedener Übersetzungsverhältnisse zw</w:t>
      </w:r>
      <w:r w:rsidRPr="005650E4">
        <w:rPr>
          <w:rFonts w:ascii="Times New Roman" w:hAnsi="Times New Roman" w:cs="Times New Roman"/>
          <w:sz w:val="28"/>
          <w:szCs w:val="28"/>
          <w:lang w:val="de-DE"/>
        </w:rPr>
        <w:t>i</w:t>
      </w:r>
      <w:r w:rsidRPr="005650E4">
        <w:rPr>
          <w:rFonts w:ascii="Times New Roman" w:hAnsi="Times New Roman" w:cs="Times New Roman"/>
          <w:sz w:val="28"/>
          <w:szCs w:val="28"/>
          <w:lang w:val="de-DE"/>
        </w:rPr>
        <w:t>schen Motor und treibenden Fahrwerkteilen.</w:t>
      </w:r>
    </w:p>
    <w:p w:rsidR="005650E4" w:rsidRPr="005650E4" w:rsidRDefault="005650E4" w:rsidP="005650E4">
      <w:pPr>
        <w:shd w:val="clear" w:color="auto" w:fill="FFFFFF"/>
        <w:tabs>
          <w:tab w:val="left" w:pos="499"/>
        </w:tabs>
        <w:ind w:left="19"/>
        <w:jc w:val="both"/>
        <w:rPr>
          <w:rFonts w:ascii="Times New Roman" w:hAnsi="Times New Roman" w:cs="Times New Roman"/>
          <w:sz w:val="28"/>
          <w:szCs w:val="28"/>
          <w:lang w:val="de-DE"/>
        </w:rPr>
      </w:pPr>
      <w:r w:rsidRPr="005650E4">
        <w:rPr>
          <w:rFonts w:ascii="Times New Roman" w:hAnsi="Times New Roman" w:cs="Times New Roman"/>
          <w:b/>
          <w:bCs/>
          <w:i/>
          <w:iCs/>
          <w:sz w:val="28"/>
          <w:szCs w:val="28"/>
          <w:lang w:val="de-DE"/>
        </w:rPr>
        <w:t xml:space="preserve">6. </w:t>
      </w:r>
      <w:r w:rsidRPr="005650E4">
        <w:rPr>
          <w:rFonts w:ascii="Times New Roman" w:hAnsi="Times New Roman" w:cs="Times New Roman"/>
          <w:b/>
          <w:i/>
          <w:sz w:val="28"/>
          <w:szCs w:val="28"/>
          <w:lang w:val="de-DE"/>
        </w:rPr>
        <w:t>Weitere Teile</w:t>
      </w:r>
      <w:r w:rsidRPr="005650E4">
        <w:rPr>
          <w:rFonts w:ascii="Times New Roman" w:hAnsi="Times New Roman" w:cs="Times New Roman"/>
          <w:sz w:val="28"/>
          <w:szCs w:val="28"/>
          <w:lang w:val="de-DE"/>
        </w:rPr>
        <w:t xml:space="preserve"> zur Leistungsübertragung, z. B. Ausgleichgetriebe.</w:t>
      </w:r>
    </w:p>
    <w:p w:rsidR="005650E4" w:rsidRPr="005650E4" w:rsidRDefault="005650E4" w:rsidP="005650E4">
      <w:pPr>
        <w:shd w:val="clear" w:color="auto" w:fill="FFFFFF"/>
        <w:tabs>
          <w:tab w:val="left" w:pos="413"/>
        </w:tabs>
        <w:ind w:left="19"/>
        <w:jc w:val="both"/>
        <w:rPr>
          <w:rFonts w:ascii="Times New Roman" w:hAnsi="Times New Roman" w:cs="Times New Roman"/>
          <w:b/>
          <w:bCs/>
          <w:sz w:val="28"/>
          <w:szCs w:val="28"/>
          <w:lang w:val="de-DE"/>
        </w:rPr>
      </w:pPr>
      <w:r w:rsidRPr="005650E4">
        <w:rPr>
          <w:rFonts w:ascii="Times New Roman" w:hAnsi="Times New Roman" w:cs="Times New Roman"/>
          <w:b/>
          <w:bCs/>
          <w:i/>
          <w:iCs/>
          <w:sz w:val="28"/>
          <w:szCs w:val="28"/>
          <w:lang w:val="de-DE"/>
        </w:rPr>
        <w:t xml:space="preserve">7. Nebenantriebe, </w:t>
      </w:r>
      <w:r w:rsidRPr="005650E4">
        <w:rPr>
          <w:rFonts w:ascii="Times New Roman" w:hAnsi="Times New Roman" w:cs="Times New Roman"/>
          <w:sz w:val="28"/>
          <w:szCs w:val="28"/>
          <w:lang w:val="de-DE"/>
        </w:rPr>
        <w:t>wie Zapfwelle</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Hydraulik.</w:t>
      </w:r>
    </w:p>
    <w:p w:rsidR="005650E4" w:rsidRPr="005650E4" w:rsidRDefault="005650E4" w:rsidP="005650E4">
      <w:pPr>
        <w:shd w:val="clear" w:color="auto" w:fill="FFFFFF"/>
        <w:tabs>
          <w:tab w:val="left" w:pos="360"/>
        </w:tabs>
        <w:ind w:left="19"/>
        <w:jc w:val="both"/>
        <w:rPr>
          <w:rFonts w:ascii="Times New Roman" w:hAnsi="Times New Roman" w:cs="Times New Roman"/>
          <w:i/>
          <w:iCs/>
          <w:spacing w:val="-4"/>
          <w:sz w:val="28"/>
          <w:szCs w:val="28"/>
          <w:lang w:val="de-DE"/>
        </w:rPr>
      </w:pPr>
      <w:r w:rsidRPr="005650E4">
        <w:rPr>
          <w:rFonts w:ascii="Times New Roman" w:hAnsi="Times New Roman" w:cs="Times New Roman"/>
          <w:b/>
          <w:bCs/>
          <w:i/>
          <w:iCs/>
          <w:spacing w:val="-4"/>
          <w:sz w:val="28"/>
          <w:szCs w:val="28"/>
          <w:lang w:val="de-DE"/>
        </w:rPr>
        <w:t>8. Elektrische Anlage</w:t>
      </w:r>
      <w:r w:rsidRPr="005650E4">
        <w:rPr>
          <w:rFonts w:ascii="Times New Roman" w:hAnsi="Times New Roman" w:cs="Times New Roman"/>
          <w:i/>
          <w:iCs/>
          <w:spacing w:val="-4"/>
          <w:sz w:val="28"/>
          <w:szCs w:val="28"/>
          <w:lang w:val="de-DE"/>
        </w:rPr>
        <w:t xml:space="preserve"> </w:t>
      </w:r>
      <w:r w:rsidRPr="005650E4">
        <w:rPr>
          <w:rFonts w:ascii="Times New Roman" w:hAnsi="Times New Roman" w:cs="Times New Roman"/>
          <w:spacing w:val="-4"/>
          <w:sz w:val="28"/>
          <w:szCs w:val="28"/>
          <w:lang w:val="de-DE"/>
        </w:rPr>
        <w:t>(Generator, Sammler, Anlasser, Beleuchtung u.a.)</w:t>
      </w:r>
    </w:p>
    <w:p w:rsidR="005650E4" w:rsidRPr="005650E4" w:rsidRDefault="005650E4" w:rsidP="005650E4">
      <w:pPr>
        <w:shd w:val="clear" w:color="auto" w:fill="FFFFFF"/>
        <w:tabs>
          <w:tab w:val="left" w:pos="413"/>
        </w:tabs>
        <w:spacing w:before="10"/>
        <w:jc w:val="both"/>
        <w:rPr>
          <w:rFonts w:ascii="Times New Roman" w:hAnsi="Times New Roman" w:cs="Times New Roman"/>
          <w:i/>
          <w:iCs/>
          <w:sz w:val="28"/>
          <w:szCs w:val="28"/>
          <w:lang w:val="de-DE"/>
        </w:rPr>
      </w:pPr>
      <w:r w:rsidRPr="005650E4">
        <w:rPr>
          <w:rFonts w:ascii="Times New Roman" w:hAnsi="Times New Roman" w:cs="Times New Roman"/>
          <w:b/>
          <w:bCs/>
          <w:i/>
          <w:iCs/>
          <w:sz w:val="28"/>
          <w:szCs w:val="28"/>
          <w:lang w:val="de-DE"/>
        </w:rPr>
        <w:t>9. Bedienungselemente</w:t>
      </w:r>
      <w:r w:rsidRPr="005650E4">
        <w:rPr>
          <w:rFonts w:ascii="Times New Roman" w:hAnsi="Times New Roman" w:cs="Times New Roman"/>
          <w:i/>
          <w:iCs/>
          <w:sz w:val="28"/>
          <w:szCs w:val="28"/>
          <w:lang w:val="de-DE"/>
        </w:rPr>
        <w:t xml:space="preserve"> </w:t>
      </w:r>
      <w:r w:rsidRPr="005650E4">
        <w:rPr>
          <w:rFonts w:ascii="Times New Roman" w:hAnsi="Times New Roman" w:cs="Times New Roman"/>
          <w:sz w:val="28"/>
          <w:szCs w:val="28"/>
          <w:lang w:val="de-DE"/>
        </w:rPr>
        <w:t>(Lenkrad oder Lenkhebel, Fußhebel).</w:t>
      </w:r>
    </w:p>
    <w:p w:rsidR="005650E4" w:rsidRPr="005650E4" w:rsidRDefault="005650E4" w:rsidP="005650E4">
      <w:pPr>
        <w:shd w:val="clear" w:color="auto" w:fill="FFFFFF"/>
        <w:tabs>
          <w:tab w:val="left" w:pos="413"/>
        </w:tabs>
        <w:spacing w:before="10"/>
        <w:ind w:left="19"/>
        <w:jc w:val="both"/>
        <w:rPr>
          <w:rFonts w:ascii="Times New Roman" w:hAnsi="Times New Roman" w:cs="Times New Roman"/>
          <w:b/>
          <w:bCs/>
          <w:i/>
          <w:iCs/>
          <w:sz w:val="28"/>
          <w:szCs w:val="28"/>
          <w:lang w:val="de-DE"/>
        </w:rPr>
      </w:pPr>
      <w:r w:rsidRPr="005650E4">
        <w:rPr>
          <w:rFonts w:ascii="Times New Roman" w:hAnsi="Times New Roman" w:cs="Times New Roman"/>
          <w:b/>
          <w:bCs/>
          <w:i/>
          <w:iCs/>
          <w:sz w:val="28"/>
          <w:szCs w:val="28"/>
          <w:lang w:val="de-DE"/>
        </w:rPr>
        <w:t>10. Sitz und Schutz für den Fahrer.</w:t>
      </w:r>
    </w:p>
    <w:p w:rsidR="005650E4" w:rsidRPr="005650E4" w:rsidRDefault="005650E4" w:rsidP="005650E4">
      <w:pPr>
        <w:shd w:val="clear" w:color="auto" w:fill="FFFFFF"/>
        <w:spacing w:before="10"/>
        <w:ind w:firstLine="548"/>
        <w:jc w:val="both"/>
        <w:rPr>
          <w:rFonts w:ascii="Times New Roman" w:hAnsi="Times New Roman" w:cs="Times New Roman"/>
          <w:b/>
          <w:bCs/>
          <w:i/>
          <w:iCs/>
          <w:sz w:val="28"/>
          <w:szCs w:val="28"/>
          <w:lang w:val="de-DE"/>
        </w:rPr>
      </w:pPr>
      <w:r w:rsidRPr="005650E4">
        <w:rPr>
          <w:rFonts w:ascii="Times New Roman" w:hAnsi="Times New Roman" w:cs="Times New Roman"/>
          <w:sz w:val="28"/>
          <w:szCs w:val="28"/>
          <w:lang w:val="de-DE"/>
        </w:rPr>
        <w:t>Die Klassifizierung der Traktoren erfolgt nach verschiedenen Gesichtspunkten. Bei der Einteilung nach dem Fahrwerk ergeben sich o</w:t>
      </w:r>
      <w:r w:rsidRPr="005650E4">
        <w:rPr>
          <w:rFonts w:ascii="Times New Roman" w:hAnsi="Times New Roman" w:cs="Times New Roman"/>
          <w:sz w:val="28"/>
          <w:szCs w:val="28"/>
          <w:lang w:val="de-DE"/>
        </w:rPr>
        <w:t>f</w:t>
      </w:r>
      <w:r w:rsidRPr="005650E4">
        <w:rPr>
          <w:rFonts w:ascii="Times New Roman" w:hAnsi="Times New Roman" w:cs="Times New Roman"/>
          <w:sz w:val="28"/>
          <w:szCs w:val="28"/>
          <w:lang w:val="de-DE"/>
        </w:rPr>
        <w:t>fensichtlich 2 große Gruppen: Radtraktoren und Kettentraktoren. Bei den Radtraktoren erfolgt eine weitere Unterteilung nach der Anzahl, Anordnung und Ausführung der Achsen und R</w:t>
      </w:r>
      <w:r w:rsidRPr="005650E4">
        <w:rPr>
          <w:rFonts w:ascii="Times New Roman" w:hAnsi="Times New Roman" w:cs="Times New Roman"/>
          <w:sz w:val="28"/>
          <w:szCs w:val="28"/>
          <w:lang w:val="de-DE"/>
        </w:rPr>
        <w:t>ä</w:t>
      </w:r>
      <w:r w:rsidRPr="005650E4">
        <w:rPr>
          <w:rFonts w:ascii="Times New Roman" w:hAnsi="Times New Roman" w:cs="Times New Roman"/>
          <w:sz w:val="28"/>
          <w:szCs w:val="28"/>
          <w:lang w:val="de-DE"/>
        </w:rPr>
        <w:t>der.</w:t>
      </w:r>
    </w:p>
    <w:p w:rsidR="005650E4" w:rsidRPr="005650E4" w:rsidRDefault="005650E4" w:rsidP="005650E4">
      <w:pPr>
        <w:shd w:val="clear" w:color="auto" w:fill="FFFFFF"/>
        <w:ind w:right="-14" w:firstLine="567"/>
        <w:jc w:val="both"/>
        <w:rPr>
          <w:rFonts w:ascii="Times New Roman" w:hAnsi="Times New Roman" w:cs="Times New Roman"/>
          <w:sz w:val="28"/>
          <w:szCs w:val="28"/>
          <w:lang w:val="de-DE"/>
        </w:rPr>
      </w:pPr>
      <w:proofErr w:type="spellStart"/>
      <w:r w:rsidRPr="005650E4">
        <w:rPr>
          <w:rFonts w:ascii="Times New Roman" w:hAnsi="Times New Roman" w:cs="Times New Roman"/>
          <w:sz w:val="28"/>
          <w:szCs w:val="28"/>
          <w:lang w:val="de-DE"/>
        </w:rPr>
        <w:t>Einachstraktoren</w:t>
      </w:r>
      <w:proofErr w:type="spellEnd"/>
      <w:r w:rsidRPr="005650E4">
        <w:rPr>
          <w:rFonts w:ascii="Times New Roman" w:hAnsi="Times New Roman" w:cs="Times New Roman"/>
          <w:sz w:val="28"/>
          <w:szCs w:val="28"/>
          <w:lang w:val="de-DE"/>
        </w:rPr>
        <w:t xml:space="preserve"> sind in den Gartenbaubetrieben und in den Obs</w:t>
      </w:r>
      <w:r w:rsidRPr="005650E4">
        <w:rPr>
          <w:rFonts w:ascii="Times New Roman" w:hAnsi="Times New Roman" w:cs="Times New Roman"/>
          <w:sz w:val="28"/>
          <w:szCs w:val="28"/>
          <w:lang w:val="de-DE"/>
        </w:rPr>
        <w:t>t</w:t>
      </w:r>
      <w:r w:rsidRPr="005650E4">
        <w:rPr>
          <w:rFonts w:ascii="Times New Roman" w:hAnsi="Times New Roman" w:cs="Times New Roman"/>
          <w:sz w:val="28"/>
          <w:szCs w:val="28"/>
          <w:lang w:val="de-DE"/>
        </w:rPr>
        <w:t xml:space="preserve">plantagen verbreitet. Zweiachstraktoren werden nach der Anzahl und Ausführung der Triebräder als </w:t>
      </w:r>
      <w:proofErr w:type="spellStart"/>
      <w:r w:rsidRPr="005650E4">
        <w:rPr>
          <w:rFonts w:ascii="Times New Roman" w:hAnsi="Times New Roman" w:cs="Times New Roman"/>
          <w:sz w:val="28"/>
          <w:szCs w:val="28"/>
          <w:lang w:val="de-DE"/>
        </w:rPr>
        <w:t>hinterachsgetriebene</w:t>
      </w:r>
      <w:proofErr w:type="spellEnd"/>
      <w:r w:rsidRPr="005650E4">
        <w:rPr>
          <w:rFonts w:ascii="Times New Roman" w:hAnsi="Times New Roman" w:cs="Times New Roman"/>
          <w:sz w:val="28"/>
          <w:szCs w:val="28"/>
          <w:lang w:val="de-DE"/>
        </w:rPr>
        <w:t xml:space="preserve"> oder als allradg</w:t>
      </w:r>
      <w:r w:rsidRPr="005650E4">
        <w:rPr>
          <w:rFonts w:ascii="Times New Roman" w:hAnsi="Times New Roman" w:cs="Times New Roman"/>
          <w:sz w:val="28"/>
          <w:szCs w:val="28"/>
          <w:lang w:val="de-DE"/>
        </w:rPr>
        <w:t>e</w:t>
      </w:r>
      <w:r w:rsidRPr="005650E4">
        <w:rPr>
          <w:rFonts w:ascii="Times New Roman" w:hAnsi="Times New Roman" w:cs="Times New Roman"/>
          <w:sz w:val="28"/>
          <w:szCs w:val="28"/>
          <w:lang w:val="de-DE"/>
        </w:rPr>
        <w:t>triebene Traktoren bezeichnet.</w:t>
      </w:r>
    </w:p>
    <w:p w:rsidR="005650E4" w:rsidRPr="005650E4" w:rsidRDefault="005650E4" w:rsidP="005650E4">
      <w:pPr>
        <w:shd w:val="clear" w:color="auto" w:fill="FFFFFF"/>
        <w:ind w:firstLine="567"/>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Nach der Bauweise werden Traktoren mit Vollrahmen, Halbrahmen oder in Blockbauweise unterschieden. Die Traktoren unterscheidet man auch nach Motor - und Zugleistung.</w:t>
      </w:r>
    </w:p>
    <w:p w:rsidR="005650E4" w:rsidRDefault="005650E4" w:rsidP="005650E4">
      <w:pPr>
        <w:shd w:val="clear" w:color="auto" w:fill="FFFFFF"/>
        <w:ind w:firstLine="567"/>
        <w:jc w:val="both"/>
        <w:rPr>
          <w:rFonts w:ascii="Times New Roman" w:hAnsi="Times New Roman" w:cs="Times New Roman"/>
          <w:sz w:val="28"/>
          <w:szCs w:val="28"/>
        </w:rPr>
      </w:pPr>
      <w:r w:rsidRPr="005650E4">
        <w:rPr>
          <w:rFonts w:ascii="Times New Roman" w:hAnsi="Times New Roman" w:cs="Times New Roman"/>
          <w:sz w:val="28"/>
          <w:szCs w:val="28"/>
          <w:lang w:val="de-DE"/>
        </w:rPr>
        <w:t>Der Kettentraktor setzt sich im Allgemeinen aus den gleichen Ba</w:t>
      </w:r>
      <w:r w:rsidRPr="005650E4">
        <w:rPr>
          <w:rFonts w:ascii="Times New Roman" w:hAnsi="Times New Roman" w:cs="Times New Roman"/>
          <w:sz w:val="28"/>
          <w:szCs w:val="28"/>
          <w:lang w:val="de-DE"/>
        </w:rPr>
        <w:t>u</w:t>
      </w:r>
      <w:r w:rsidRPr="005650E4">
        <w:rPr>
          <w:rFonts w:ascii="Times New Roman" w:hAnsi="Times New Roman" w:cs="Times New Roman"/>
          <w:sz w:val="28"/>
          <w:szCs w:val="28"/>
          <w:lang w:val="de-DE"/>
        </w:rPr>
        <w:t>elementen zusammen, die bereits von den Radtraktoren bekannt sind. Lediglich an Stelle der Vorder - und Hinterräder tritt das Kettenlau</w:t>
      </w:r>
      <w:r w:rsidRPr="005650E4">
        <w:rPr>
          <w:rFonts w:ascii="Times New Roman" w:hAnsi="Times New Roman" w:cs="Times New Roman"/>
          <w:sz w:val="28"/>
          <w:szCs w:val="28"/>
          <w:lang w:val="de-DE"/>
        </w:rPr>
        <w:t>f</w:t>
      </w:r>
      <w:r w:rsidRPr="005650E4">
        <w:rPr>
          <w:rFonts w:ascii="Times New Roman" w:hAnsi="Times New Roman" w:cs="Times New Roman"/>
          <w:sz w:val="28"/>
          <w:szCs w:val="28"/>
          <w:lang w:val="de-DE"/>
        </w:rPr>
        <w:t>werk. Motor und Rumpf ergeben die Blockbauweise des Traktors. Die Last des Traktors, wenn der Block bereits als Traktor bezeichnet werden kann, ruht auf dem Laufwerk, und zwar auf den Laufro</w:t>
      </w:r>
      <w:r w:rsidRPr="005650E4">
        <w:rPr>
          <w:rFonts w:ascii="Times New Roman" w:hAnsi="Times New Roman" w:cs="Times New Roman"/>
          <w:sz w:val="28"/>
          <w:szCs w:val="28"/>
          <w:lang w:val="de-DE"/>
        </w:rPr>
        <w:t>l</w:t>
      </w:r>
      <w:r w:rsidRPr="005650E4">
        <w:rPr>
          <w:rFonts w:ascii="Times New Roman" w:hAnsi="Times New Roman" w:cs="Times New Roman"/>
          <w:sz w:val="28"/>
          <w:szCs w:val="28"/>
          <w:lang w:val="de-DE"/>
        </w:rPr>
        <w:t xml:space="preserve">len, die in den endlosen Ketten wie auf Schienen laufen. </w:t>
      </w:r>
    </w:p>
    <w:p w:rsidR="005650E4" w:rsidRPr="005650E4" w:rsidRDefault="005650E4" w:rsidP="005650E4">
      <w:pPr>
        <w:shd w:val="clear" w:color="auto" w:fill="FFFFFF"/>
        <w:ind w:firstLine="567"/>
        <w:rPr>
          <w:rFonts w:ascii="Times New Roman" w:hAnsi="Times New Roman" w:cs="Times New Roman"/>
          <w:b/>
          <w:bCs/>
          <w:sz w:val="28"/>
          <w:szCs w:val="28"/>
        </w:rPr>
      </w:pPr>
      <w:r w:rsidRPr="005650E4">
        <w:rPr>
          <w:rFonts w:ascii="Times New Roman" w:hAnsi="Times New Roman" w:cs="Times New Roman"/>
          <w:b/>
          <w:bCs/>
          <w:sz w:val="28"/>
          <w:szCs w:val="28"/>
        </w:rPr>
        <w:t>2. Ответьте на вопросы к тексту.</w:t>
      </w:r>
    </w:p>
    <w:p w:rsidR="005650E4" w:rsidRPr="005650E4" w:rsidRDefault="005650E4" w:rsidP="005650E4">
      <w:pPr>
        <w:shd w:val="clear" w:color="auto" w:fill="FFFFFF"/>
        <w:rPr>
          <w:rFonts w:ascii="Times New Roman" w:hAnsi="Times New Roman" w:cs="Times New Roman"/>
          <w:b/>
          <w:bCs/>
          <w:spacing w:val="-15"/>
          <w:sz w:val="28"/>
          <w:szCs w:val="28"/>
          <w:lang w:val="de-DE"/>
        </w:rPr>
      </w:pPr>
      <w:r w:rsidRPr="005650E4">
        <w:rPr>
          <w:rFonts w:ascii="Times New Roman" w:hAnsi="Times New Roman" w:cs="Times New Roman"/>
          <w:bCs/>
          <w:sz w:val="28"/>
          <w:szCs w:val="28"/>
          <w:lang w:val="de-DE"/>
        </w:rPr>
        <w:t xml:space="preserve">1. </w:t>
      </w:r>
      <w:r w:rsidRPr="005650E4">
        <w:rPr>
          <w:rFonts w:ascii="Times New Roman" w:hAnsi="Times New Roman" w:cs="Times New Roman"/>
          <w:sz w:val="28"/>
          <w:szCs w:val="28"/>
          <w:lang w:val="de-DE"/>
        </w:rPr>
        <w:t>Was bezeichnet man in der Landwirtschaft als Traktoren?</w:t>
      </w:r>
    </w:p>
    <w:p w:rsidR="005650E4" w:rsidRPr="005650E4" w:rsidRDefault="005650E4" w:rsidP="005650E4">
      <w:pPr>
        <w:shd w:val="clear" w:color="auto" w:fill="FFFFFF"/>
        <w:tabs>
          <w:tab w:val="left" w:pos="701"/>
        </w:tabs>
        <w:rPr>
          <w:rFonts w:ascii="Times New Roman" w:hAnsi="Times New Roman" w:cs="Times New Roman"/>
          <w:sz w:val="28"/>
          <w:szCs w:val="28"/>
          <w:lang w:val="de-DE"/>
        </w:rPr>
      </w:pPr>
      <w:r w:rsidRPr="005650E4">
        <w:rPr>
          <w:rFonts w:ascii="Times New Roman" w:hAnsi="Times New Roman" w:cs="Times New Roman"/>
          <w:bCs/>
          <w:sz w:val="28"/>
          <w:szCs w:val="28"/>
          <w:lang w:val="de-DE"/>
        </w:rPr>
        <w:t xml:space="preserve">2. </w:t>
      </w:r>
      <w:r w:rsidRPr="005650E4">
        <w:rPr>
          <w:rFonts w:ascii="Times New Roman" w:hAnsi="Times New Roman" w:cs="Times New Roman"/>
          <w:sz w:val="28"/>
          <w:szCs w:val="28"/>
          <w:lang w:val="de-DE"/>
        </w:rPr>
        <w:t>Wie werden die Traktoren benutzt?</w:t>
      </w:r>
    </w:p>
    <w:p w:rsidR="005650E4" w:rsidRPr="005650E4" w:rsidRDefault="005650E4" w:rsidP="005650E4">
      <w:pPr>
        <w:shd w:val="clear" w:color="auto" w:fill="FFFFFF"/>
        <w:rPr>
          <w:rFonts w:ascii="Times New Roman" w:hAnsi="Times New Roman" w:cs="Times New Roman"/>
          <w:bCs/>
          <w:sz w:val="28"/>
          <w:szCs w:val="28"/>
          <w:lang w:val="de-DE"/>
        </w:rPr>
      </w:pPr>
      <w:r w:rsidRPr="005650E4">
        <w:rPr>
          <w:rFonts w:ascii="Times New Roman" w:hAnsi="Times New Roman" w:cs="Times New Roman"/>
          <w:bCs/>
          <w:sz w:val="28"/>
          <w:szCs w:val="28"/>
          <w:lang w:val="de-DE"/>
        </w:rPr>
        <w:t xml:space="preserve">3. Welche </w:t>
      </w:r>
      <w:r w:rsidRPr="005650E4">
        <w:rPr>
          <w:rFonts w:ascii="Times New Roman" w:hAnsi="Times New Roman" w:cs="Times New Roman"/>
          <w:sz w:val="28"/>
          <w:szCs w:val="28"/>
          <w:lang w:val="de-DE"/>
        </w:rPr>
        <w:t>Hauptbestandteile eines Traktors können Sie nennen?</w:t>
      </w:r>
    </w:p>
    <w:p w:rsidR="005650E4" w:rsidRPr="005650E4" w:rsidRDefault="005650E4" w:rsidP="005650E4">
      <w:pPr>
        <w:shd w:val="clear" w:color="auto" w:fill="FFFFFF"/>
        <w:rPr>
          <w:rFonts w:ascii="Times New Roman" w:hAnsi="Times New Roman" w:cs="Times New Roman"/>
          <w:bCs/>
          <w:sz w:val="28"/>
          <w:szCs w:val="28"/>
          <w:lang w:val="de-DE"/>
        </w:rPr>
      </w:pPr>
      <w:r w:rsidRPr="005650E4">
        <w:rPr>
          <w:rFonts w:ascii="Times New Roman" w:hAnsi="Times New Roman" w:cs="Times New Roman"/>
          <w:bCs/>
          <w:sz w:val="28"/>
          <w:szCs w:val="28"/>
          <w:lang w:val="de-DE"/>
        </w:rPr>
        <w:t xml:space="preserve">4. </w:t>
      </w:r>
      <w:r w:rsidRPr="005650E4">
        <w:rPr>
          <w:rFonts w:ascii="Times New Roman" w:hAnsi="Times New Roman" w:cs="Times New Roman"/>
          <w:sz w:val="28"/>
          <w:szCs w:val="28"/>
          <w:lang w:val="de-DE"/>
        </w:rPr>
        <w:t>Wie werden die Traktoren nach dem Fahrwerk eingeteilt?</w:t>
      </w:r>
    </w:p>
    <w:p w:rsidR="005650E4" w:rsidRPr="005650E4" w:rsidRDefault="005650E4" w:rsidP="005650E4">
      <w:pPr>
        <w:shd w:val="clear" w:color="auto" w:fill="FFFFFF"/>
        <w:rPr>
          <w:rFonts w:ascii="Times New Roman" w:hAnsi="Times New Roman" w:cs="Times New Roman"/>
          <w:bCs/>
          <w:sz w:val="28"/>
          <w:szCs w:val="28"/>
          <w:lang w:val="de-DE"/>
        </w:rPr>
      </w:pPr>
      <w:r w:rsidRPr="005650E4">
        <w:rPr>
          <w:rFonts w:ascii="Times New Roman" w:hAnsi="Times New Roman" w:cs="Times New Roman"/>
          <w:bCs/>
          <w:sz w:val="28"/>
          <w:szCs w:val="28"/>
          <w:lang w:val="de-DE"/>
        </w:rPr>
        <w:t xml:space="preserve">5. Wonach erfolgt </w:t>
      </w:r>
      <w:r w:rsidRPr="005650E4">
        <w:rPr>
          <w:rFonts w:ascii="Times New Roman" w:hAnsi="Times New Roman" w:cs="Times New Roman"/>
          <w:sz w:val="28"/>
          <w:szCs w:val="28"/>
          <w:lang w:val="de-DE"/>
        </w:rPr>
        <w:t>eine Unterteilung bei den Radtraktoren?</w:t>
      </w:r>
    </w:p>
    <w:p w:rsidR="005650E4" w:rsidRPr="005650E4" w:rsidRDefault="005650E4" w:rsidP="005650E4">
      <w:pPr>
        <w:shd w:val="clear" w:color="auto" w:fill="FFFFFF"/>
        <w:rPr>
          <w:rFonts w:ascii="Times New Roman" w:hAnsi="Times New Roman" w:cs="Times New Roman"/>
          <w:sz w:val="28"/>
          <w:szCs w:val="28"/>
          <w:lang w:val="de-DE"/>
        </w:rPr>
      </w:pPr>
      <w:r w:rsidRPr="005650E4">
        <w:rPr>
          <w:rFonts w:ascii="Times New Roman" w:hAnsi="Times New Roman" w:cs="Times New Roman"/>
          <w:bCs/>
          <w:sz w:val="28"/>
          <w:szCs w:val="28"/>
          <w:lang w:val="de-DE"/>
        </w:rPr>
        <w:t xml:space="preserve">6. Wo sind die </w:t>
      </w:r>
      <w:proofErr w:type="spellStart"/>
      <w:r w:rsidRPr="005650E4">
        <w:rPr>
          <w:rFonts w:ascii="Times New Roman" w:hAnsi="Times New Roman" w:cs="Times New Roman"/>
          <w:sz w:val="28"/>
          <w:szCs w:val="28"/>
          <w:lang w:val="de-DE"/>
        </w:rPr>
        <w:t>Einachstraktoren</w:t>
      </w:r>
      <w:proofErr w:type="spellEnd"/>
      <w:r w:rsidRPr="005650E4">
        <w:rPr>
          <w:rFonts w:ascii="Times New Roman" w:hAnsi="Times New Roman" w:cs="Times New Roman"/>
          <w:sz w:val="28"/>
          <w:szCs w:val="28"/>
          <w:lang w:val="de-DE"/>
        </w:rPr>
        <w:t xml:space="preserve"> verbreitet?</w:t>
      </w:r>
    </w:p>
    <w:p w:rsidR="005650E4" w:rsidRPr="005650E4" w:rsidRDefault="005650E4" w:rsidP="005650E4">
      <w:pPr>
        <w:shd w:val="clear" w:color="auto" w:fill="FFFFFF"/>
        <w:ind w:right="-14"/>
        <w:jc w:val="both"/>
        <w:rPr>
          <w:rFonts w:ascii="Times New Roman" w:hAnsi="Times New Roman" w:cs="Times New Roman"/>
          <w:sz w:val="28"/>
          <w:szCs w:val="28"/>
          <w:lang w:val="de-DE"/>
        </w:rPr>
      </w:pPr>
      <w:r w:rsidRPr="005650E4">
        <w:rPr>
          <w:rFonts w:ascii="Times New Roman" w:hAnsi="Times New Roman" w:cs="Times New Roman"/>
          <w:bCs/>
          <w:sz w:val="28"/>
          <w:szCs w:val="28"/>
          <w:lang w:val="de-DE"/>
        </w:rPr>
        <w:lastRenderedPageBreak/>
        <w:t xml:space="preserve">7. Wie werden die </w:t>
      </w:r>
      <w:r w:rsidRPr="005650E4">
        <w:rPr>
          <w:rFonts w:ascii="Times New Roman" w:hAnsi="Times New Roman" w:cs="Times New Roman"/>
          <w:sz w:val="28"/>
          <w:szCs w:val="28"/>
          <w:lang w:val="de-DE"/>
        </w:rPr>
        <w:t>Zweiachstraktoren nach der Anzahl und Ausführung der Triebr</w:t>
      </w:r>
      <w:r w:rsidRPr="005650E4">
        <w:rPr>
          <w:rFonts w:ascii="Times New Roman" w:hAnsi="Times New Roman" w:cs="Times New Roman"/>
          <w:sz w:val="28"/>
          <w:szCs w:val="28"/>
          <w:lang w:val="de-DE"/>
        </w:rPr>
        <w:t>ä</w:t>
      </w:r>
      <w:r w:rsidRPr="005650E4">
        <w:rPr>
          <w:rFonts w:ascii="Times New Roman" w:hAnsi="Times New Roman" w:cs="Times New Roman"/>
          <w:sz w:val="28"/>
          <w:szCs w:val="28"/>
          <w:lang w:val="de-DE"/>
        </w:rPr>
        <w:t>der bezeichnet?</w:t>
      </w:r>
    </w:p>
    <w:p w:rsidR="005650E4" w:rsidRPr="005650E4" w:rsidRDefault="005650E4" w:rsidP="005650E4">
      <w:pPr>
        <w:shd w:val="clear" w:color="auto" w:fill="FFFFFF"/>
        <w:rPr>
          <w:rFonts w:ascii="Times New Roman" w:hAnsi="Times New Roman" w:cs="Times New Roman"/>
          <w:sz w:val="28"/>
          <w:szCs w:val="28"/>
          <w:lang w:val="de-DE"/>
        </w:rPr>
      </w:pPr>
      <w:r w:rsidRPr="005650E4">
        <w:rPr>
          <w:rFonts w:ascii="Times New Roman" w:hAnsi="Times New Roman" w:cs="Times New Roman"/>
          <w:bCs/>
          <w:sz w:val="28"/>
          <w:szCs w:val="28"/>
          <w:lang w:val="de-DE"/>
        </w:rPr>
        <w:t xml:space="preserve">8. Wie werden die Traktoren </w:t>
      </w:r>
      <w:r w:rsidRPr="005650E4">
        <w:rPr>
          <w:rFonts w:ascii="Times New Roman" w:hAnsi="Times New Roman" w:cs="Times New Roman"/>
          <w:sz w:val="28"/>
          <w:szCs w:val="28"/>
          <w:lang w:val="de-DE"/>
        </w:rPr>
        <w:t>nach der Bauweise unterschieden?</w:t>
      </w:r>
    </w:p>
    <w:p w:rsidR="005650E4" w:rsidRPr="005650E4" w:rsidRDefault="005650E4" w:rsidP="005650E4">
      <w:pPr>
        <w:pStyle w:val="a6"/>
        <w:numPr>
          <w:ilvl w:val="0"/>
          <w:numId w:val="18"/>
        </w:numPr>
        <w:shd w:val="clear" w:color="auto" w:fill="FFFFFF"/>
        <w:rPr>
          <w:rFonts w:ascii="Times New Roman" w:hAnsi="Times New Roman"/>
          <w:b/>
          <w:bCs/>
          <w:sz w:val="28"/>
          <w:szCs w:val="28"/>
        </w:rPr>
      </w:pPr>
      <w:r w:rsidRPr="005650E4">
        <w:rPr>
          <w:rFonts w:ascii="Times New Roman" w:hAnsi="Times New Roman"/>
          <w:b/>
          <w:bCs/>
          <w:sz w:val="28"/>
          <w:szCs w:val="28"/>
        </w:rPr>
        <w:t>Прочитайте и переведите лексику.</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lang w:val="de-DE"/>
        </w:rPr>
        <w:t>Anh</w:t>
      </w:r>
      <w:r w:rsidRPr="005650E4">
        <w:rPr>
          <w:rFonts w:ascii="Times New Roman" w:hAnsi="Times New Roman" w:cs="Times New Roman"/>
          <w:sz w:val="28"/>
          <w:szCs w:val="28"/>
        </w:rPr>
        <w:t>ä</w:t>
      </w:r>
      <w:r w:rsidRPr="005650E4">
        <w:rPr>
          <w:rFonts w:ascii="Times New Roman" w:hAnsi="Times New Roman" w:cs="Times New Roman"/>
          <w:sz w:val="28"/>
          <w:szCs w:val="28"/>
          <w:lang w:val="de-DE"/>
        </w:rPr>
        <w:t>nger</w:t>
      </w:r>
      <w:proofErr w:type="spellEnd"/>
      <w:r w:rsidRPr="005650E4">
        <w:rPr>
          <w:rFonts w:ascii="Times New Roman" w:hAnsi="Times New Roman" w:cs="Times New Roman"/>
          <w:sz w:val="28"/>
          <w:szCs w:val="28"/>
        </w:rPr>
        <w:t xml:space="preserve"> – прицеп</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Zapfwelle</w:t>
      </w:r>
      <w:r w:rsidRPr="005650E4">
        <w:rPr>
          <w:rFonts w:ascii="Times New Roman" w:hAnsi="Times New Roman" w:cs="Times New Roman"/>
          <w:sz w:val="28"/>
          <w:szCs w:val="28"/>
        </w:rPr>
        <w:t xml:space="preserve"> – вал отбора мощности, раздаточный вал</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hinweisen</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auf</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lang w:val="de-DE"/>
        </w:rPr>
        <w:t>Akk</w:t>
      </w:r>
      <w:proofErr w:type="spellEnd"/>
      <w:r w:rsidRPr="005650E4">
        <w:rPr>
          <w:rFonts w:ascii="Times New Roman" w:hAnsi="Times New Roman" w:cs="Times New Roman"/>
          <w:sz w:val="28"/>
          <w:szCs w:val="28"/>
        </w:rPr>
        <w:t>.) – указывать, ссылаться, намекать (на)</w:t>
      </w:r>
    </w:p>
    <w:p w:rsidR="005650E4" w:rsidRPr="005650E4" w:rsidRDefault="005650E4" w:rsidP="005650E4">
      <w:pPr>
        <w:jc w:val="both"/>
        <w:rPr>
          <w:rFonts w:ascii="Times New Roman" w:hAnsi="Times New Roman" w:cs="Times New Roman"/>
          <w:sz w:val="28"/>
          <w:szCs w:val="28"/>
        </w:rPr>
      </w:pPr>
      <w:proofErr w:type="spellStart"/>
      <w:proofErr w:type="gramStart"/>
      <w:r w:rsidRPr="005650E4">
        <w:rPr>
          <w:rFonts w:ascii="Times New Roman" w:hAnsi="Times New Roman" w:cs="Times New Roman"/>
          <w:sz w:val="28"/>
          <w:szCs w:val="28"/>
          <w:lang w:val="en-US"/>
        </w:rPr>
        <w:t>der</w:t>
      </w:r>
      <w:proofErr w:type="spellEnd"/>
      <w:proofErr w:type="gramEnd"/>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Dreschsatz</w:t>
      </w:r>
      <w:r w:rsidRPr="005650E4">
        <w:rPr>
          <w:rFonts w:ascii="Times New Roman" w:hAnsi="Times New Roman" w:cs="Times New Roman"/>
          <w:sz w:val="28"/>
          <w:szCs w:val="28"/>
        </w:rPr>
        <w:t xml:space="preserve"> – молотильная установка </w:t>
      </w:r>
    </w:p>
    <w:p w:rsidR="005650E4" w:rsidRPr="005650E4" w:rsidRDefault="005650E4" w:rsidP="005650E4">
      <w:pPr>
        <w:jc w:val="both"/>
        <w:rPr>
          <w:rFonts w:ascii="Times New Roman" w:hAnsi="Times New Roman" w:cs="Times New Roman"/>
          <w:sz w:val="28"/>
          <w:szCs w:val="28"/>
        </w:rPr>
      </w:pPr>
      <w:r w:rsidRPr="005650E4">
        <w:rPr>
          <w:rFonts w:ascii="Times New Roman" w:hAnsi="Times New Roman" w:cs="Times New Roman"/>
          <w:sz w:val="28"/>
          <w:szCs w:val="28"/>
          <w:lang w:val="de-DE"/>
        </w:rPr>
        <w:t>das</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lang w:val="de-DE"/>
        </w:rPr>
        <w:t>Gebl</w:t>
      </w:r>
      <w:r w:rsidRPr="005650E4">
        <w:rPr>
          <w:rFonts w:ascii="Times New Roman" w:hAnsi="Times New Roman" w:cs="Times New Roman"/>
          <w:sz w:val="28"/>
          <w:szCs w:val="28"/>
        </w:rPr>
        <w:t>ä</w:t>
      </w:r>
      <w:proofErr w:type="spellEnd"/>
      <w:r w:rsidRPr="005650E4">
        <w:rPr>
          <w:rFonts w:ascii="Times New Roman" w:hAnsi="Times New Roman" w:cs="Times New Roman"/>
          <w:sz w:val="28"/>
          <w:szCs w:val="28"/>
          <w:lang w:val="de-DE"/>
        </w:rPr>
        <w:t>se</w:t>
      </w:r>
      <w:r w:rsidRPr="005650E4">
        <w:rPr>
          <w:rFonts w:ascii="Times New Roman" w:hAnsi="Times New Roman" w:cs="Times New Roman"/>
          <w:sz w:val="28"/>
          <w:szCs w:val="28"/>
        </w:rPr>
        <w:t xml:space="preserve"> – вентилятор, воздуходувка, компрессор</w:t>
      </w:r>
    </w:p>
    <w:p w:rsidR="005650E4" w:rsidRPr="005650E4" w:rsidRDefault="005650E4" w:rsidP="005650E4">
      <w:pPr>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Riemenscheibe</w:t>
      </w:r>
      <w:r w:rsidRPr="005650E4">
        <w:rPr>
          <w:rFonts w:ascii="Times New Roman" w:hAnsi="Times New Roman" w:cs="Times New Roman"/>
          <w:sz w:val="28"/>
          <w:szCs w:val="28"/>
        </w:rPr>
        <w:t xml:space="preserve"> – ремённый шкив</w:t>
      </w:r>
    </w:p>
    <w:p w:rsidR="005650E4" w:rsidRPr="005650E4" w:rsidRDefault="005650E4" w:rsidP="005650E4">
      <w:pPr>
        <w:shd w:val="clear" w:color="auto" w:fill="FFFFFF"/>
        <w:jc w:val="both"/>
        <w:rPr>
          <w:rFonts w:ascii="Times New Roman" w:hAnsi="Times New Roman" w:cs="Times New Roman"/>
          <w:spacing w:val="-2"/>
          <w:sz w:val="28"/>
          <w:szCs w:val="28"/>
        </w:rPr>
      </w:pPr>
      <w:r w:rsidRPr="005650E4">
        <w:rPr>
          <w:rFonts w:ascii="Times New Roman" w:hAnsi="Times New Roman" w:cs="Times New Roman"/>
          <w:bCs/>
          <w:iCs/>
          <w:spacing w:val="-2"/>
          <w:sz w:val="28"/>
          <w:szCs w:val="28"/>
          <w:lang w:val="de-DE"/>
        </w:rPr>
        <w:t>das</w:t>
      </w:r>
      <w:r w:rsidRPr="005650E4">
        <w:rPr>
          <w:rFonts w:ascii="Times New Roman" w:hAnsi="Times New Roman" w:cs="Times New Roman"/>
          <w:bCs/>
          <w:iCs/>
          <w:spacing w:val="-2"/>
          <w:sz w:val="28"/>
          <w:szCs w:val="28"/>
        </w:rPr>
        <w:t xml:space="preserve"> </w:t>
      </w:r>
      <w:r w:rsidRPr="005650E4">
        <w:rPr>
          <w:rFonts w:ascii="Times New Roman" w:hAnsi="Times New Roman" w:cs="Times New Roman"/>
          <w:bCs/>
          <w:iCs/>
          <w:spacing w:val="-2"/>
          <w:sz w:val="28"/>
          <w:szCs w:val="28"/>
          <w:lang w:val="de-DE"/>
        </w:rPr>
        <w:t>Fahrwerk</w:t>
      </w:r>
      <w:r w:rsidRPr="005650E4">
        <w:rPr>
          <w:rFonts w:ascii="Times New Roman" w:hAnsi="Times New Roman" w:cs="Times New Roman"/>
          <w:spacing w:val="-2"/>
          <w:sz w:val="28"/>
          <w:szCs w:val="28"/>
        </w:rPr>
        <w:t xml:space="preserve"> – ходовой механизм, механизм для перемещения</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Kette</w:t>
      </w:r>
      <w:r w:rsidRPr="005650E4">
        <w:rPr>
          <w:rFonts w:ascii="Times New Roman" w:hAnsi="Times New Roman" w:cs="Times New Roman"/>
          <w:sz w:val="28"/>
          <w:szCs w:val="28"/>
        </w:rPr>
        <w:t xml:space="preserve"> – цепь, гусеничная лента, гусеница</w:t>
      </w:r>
    </w:p>
    <w:p w:rsidR="005650E4" w:rsidRPr="005650E4" w:rsidRDefault="005650E4" w:rsidP="005650E4">
      <w:pPr>
        <w:shd w:val="clear" w:color="auto" w:fill="FFFFFF"/>
        <w:jc w:val="both"/>
        <w:rPr>
          <w:rFonts w:ascii="Times New Roman" w:hAnsi="Times New Roman" w:cs="Times New Roman"/>
          <w:spacing w:val="-6"/>
          <w:sz w:val="28"/>
          <w:szCs w:val="28"/>
        </w:rPr>
      </w:pPr>
      <w:proofErr w:type="gramStart"/>
      <w:r w:rsidRPr="005650E4">
        <w:rPr>
          <w:rFonts w:ascii="Times New Roman" w:hAnsi="Times New Roman" w:cs="Times New Roman"/>
          <w:spacing w:val="-6"/>
          <w:sz w:val="28"/>
          <w:szCs w:val="28"/>
          <w:lang w:val="en-US"/>
        </w:rPr>
        <w:t>die</w:t>
      </w:r>
      <w:proofErr w:type="gramEnd"/>
      <w:r w:rsidRPr="005650E4">
        <w:rPr>
          <w:rFonts w:ascii="Times New Roman" w:hAnsi="Times New Roman" w:cs="Times New Roman"/>
          <w:spacing w:val="-6"/>
          <w:sz w:val="28"/>
          <w:szCs w:val="28"/>
        </w:rPr>
        <w:t xml:space="preserve"> </w:t>
      </w:r>
      <w:r w:rsidRPr="005650E4">
        <w:rPr>
          <w:rFonts w:ascii="Times New Roman" w:hAnsi="Times New Roman" w:cs="Times New Roman"/>
          <w:spacing w:val="-6"/>
          <w:sz w:val="28"/>
          <w:szCs w:val="28"/>
          <w:lang w:val="de-DE"/>
        </w:rPr>
        <w:t>Aneinanderreihung</w:t>
      </w:r>
      <w:r w:rsidRPr="005650E4">
        <w:rPr>
          <w:rFonts w:ascii="Times New Roman" w:hAnsi="Times New Roman" w:cs="Times New Roman"/>
          <w:spacing w:val="-6"/>
          <w:sz w:val="28"/>
          <w:szCs w:val="28"/>
        </w:rPr>
        <w:t xml:space="preserve"> – расположение в ряд</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Blockbauweise</w:t>
      </w:r>
      <w:r w:rsidRPr="005650E4">
        <w:rPr>
          <w:rFonts w:ascii="Times New Roman" w:hAnsi="Times New Roman" w:cs="Times New Roman"/>
          <w:sz w:val="28"/>
          <w:szCs w:val="28"/>
        </w:rPr>
        <w:t xml:space="preserve"> – блочная конструкция, модульная конструкция</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Halbrahmenbauweise</w:t>
      </w:r>
      <w:r w:rsidRPr="005650E4">
        <w:rPr>
          <w:rFonts w:ascii="Times New Roman" w:hAnsi="Times New Roman" w:cs="Times New Roman"/>
          <w:sz w:val="28"/>
          <w:szCs w:val="28"/>
        </w:rPr>
        <w:t xml:space="preserve"> – </w:t>
      </w:r>
      <w:proofErr w:type="spellStart"/>
      <w:r w:rsidRPr="005650E4">
        <w:rPr>
          <w:rFonts w:ascii="Times New Roman" w:hAnsi="Times New Roman" w:cs="Times New Roman"/>
          <w:sz w:val="28"/>
          <w:szCs w:val="28"/>
        </w:rPr>
        <w:t>полурамная</w:t>
      </w:r>
      <w:proofErr w:type="spellEnd"/>
      <w:r w:rsidRPr="005650E4">
        <w:rPr>
          <w:rFonts w:ascii="Times New Roman" w:hAnsi="Times New Roman" w:cs="Times New Roman"/>
          <w:sz w:val="28"/>
          <w:szCs w:val="28"/>
        </w:rPr>
        <w:t xml:space="preserve"> конструкция (трактора)</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Rahmentraktor</w:t>
      </w:r>
      <w:r w:rsidRPr="005650E4">
        <w:rPr>
          <w:rFonts w:ascii="Times New Roman" w:hAnsi="Times New Roman" w:cs="Times New Roman"/>
          <w:sz w:val="28"/>
          <w:szCs w:val="28"/>
        </w:rPr>
        <w:t xml:space="preserve"> – трактор рамной конструкции</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die Hinter- und Vorderachse – </w:t>
      </w:r>
      <w:r w:rsidRPr="005650E4">
        <w:rPr>
          <w:rFonts w:ascii="Times New Roman" w:hAnsi="Times New Roman" w:cs="Times New Roman"/>
          <w:sz w:val="28"/>
          <w:szCs w:val="28"/>
        </w:rPr>
        <w:t>задняя</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и</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передняя</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ось</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мост</w:t>
      </w:r>
      <w:r w:rsidRPr="005650E4">
        <w:rPr>
          <w:rFonts w:ascii="Times New Roman" w:hAnsi="Times New Roman" w:cs="Times New Roman"/>
          <w:sz w:val="28"/>
          <w:szCs w:val="28"/>
          <w:lang w:val="de-DE"/>
        </w:rPr>
        <w:t>)</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bCs/>
          <w:iCs/>
          <w:sz w:val="28"/>
          <w:szCs w:val="28"/>
          <w:lang w:val="de-DE"/>
        </w:rPr>
        <w:t xml:space="preserve">das Befestigungselement </w:t>
      </w:r>
      <w:r w:rsidRPr="005650E4">
        <w:rPr>
          <w:rFonts w:ascii="Times New Roman" w:hAnsi="Times New Roman" w:cs="Times New Roman"/>
          <w:sz w:val="28"/>
          <w:szCs w:val="28"/>
          <w:lang w:val="de-DE"/>
        </w:rPr>
        <w:t>–</w:t>
      </w:r>
      <w:r w:rsidRPr="005650E4">
        <w:rPr>
          <w:rFonts w:ascii="Times New Roman" w:hAnsi="Times New Roman" w:cs="Times New Roman"/>
          <w:bCs/>
          <w:iCs/>
          <w:sz w:val="28"/>
          <w:szCs w:val="28"/>
          <w:lang w:val="de-DE"/>
        </w:rPr>
        <w:t xml:space="preserve"> </w:t>
      </w:r>
      <w:r w:rsidRPr="005650E4">
        <w:rPr>
          <w:rFonts w:ascii="Times New Roman" w:hAnsi="Times New Roman" w:cs="Times New Roman"/>
          <w:bCs/>
          <w:iCs/>
          <w:sz w:val="28"/>
          <w:szCs w:val="28"/>
        </w:rPr>
        <w:t>крепёжная</w:t>
      </w:r>
      <w:r w:rsidRPr="005650E4">
        <w:rPr>
          <w:rFonts w:ascii="Times New Roman" w:hAnsi="Times New Roman" w:cs="Times New Roman"/>
          <w:bCs/>
          <w:iCs/>
          <w:sz w:val="28"/>
          <w:szCs w:val="28"/>
          <w:lang w:val="de-DE"/>
        </w:rPr>
        <w:t xml:space="preserve"> </w:t>
      </w:r>
      <w:r w:rsidRPr="005650E4">
        <w:rPr>
          <w:rFonts w:ascii="Times New Roman" w:hAnsi="Times New Roman" w:cs="Times New Roman"/>
          <w:bCs/>
          <w:iCs/>
          <w:sz w:val="28"/>
          <w:szCs w:val="28"/>
        </w:rPr>
        <w:t>деталь</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die Anhängekupplung – </w:t>
      </w:r>
      <w:r w:rsidRPr="005650E4">
        <w:rPr>
          <w:rFonts w:ascii="Times New Roman" w:hAnsi="Times New Roman" w:cs="Times New Roman"/>
          <w:sz w:val="28"/>
          <w:szCs w:val="28"/>
        </w:rPr>
        <w:t>сцепное</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буксирное</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устройство</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Dreipunktanbau</w:t>
      </w:r>
      <w:r w:rsidRPr="005650E4">
        <w:rPr>
          <w:rFonts w:ascii="Times New Roman" w:hAnsi="Times New Roman" w:cs="Times New Roman"/>
          <w:sz w:val="28"/>
          <w:szCs w:val="28"/>
        </w:rPr>
        <w:t xml:space="preserve"> – </w:t>
      </w:r>
      <w:proofErr w:type="spellStart"/>
      <w:r w:rsidRPr="005650E4">
        <w:rPr>
          <w:rFonts w:ascii="Times New Roman" w:hAnsi="Times New Roman" w:cs="Times New Roman"/>
          <w:sz w:val="28"/>
          <w:szCs w:val="28"/>
        </w:rPr>
        <w:t>трёхточечное</w:t>
      </w:r>
      <w:proofErr w:type="spellEnd"/>
      <w:r w:rsidRPr="005650E4">
        <w:rPr>
          <w:rFonts w:ascii="Times New Roman" w:hAnsi="Times New Roman" w:cs="Times New Roman"/>
          <w:sz w:val="28"/>
          <w:szCs w:val="28"/>
        </w:rPr>
        <w:t xml:space="preserve"> навесное устройство (трактора)</w:t>
      </w:r>
    </w:p>
    <w:p w:rsidR="005650E4" w:rsidRPr="005650E4" w:rsidRDefault="005650E4" w:rsidP="005650E4">
      <w:pPr>
        <w:shd w:val="clear" w:color="auto" w:fill="FFFFFF"/>
        <w:tabs>
          <w:tab w:val="left" w:pos="422"/>
        </w:tabs>
        <w:spacing w:before="10"/>
        <w:jc w:val="both"/>
        <w:rPr>
          <w:rFonts w:ascii="Times New Roman" w:hAnsi="Times New Roman" w:cs="Times New Roman"/>
          <w:iCs/>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lang w:val="de-DE"/>
        </w:rPr>
        <w:t>Anla</w:t>
      </w:r>
      <w:proofErr w:type="spellEnd"/>
      <w:r w:rsidRPr="005650E4">
        <w:rPr>
          <w:rFonts w:ascii="Times New Roman" w:hAnsi="Times New Roman" w:cs="Times New Roman"/>
          <w:sz w:val="28"/>
          <w:szCs w:val="28"/>
        </w:rPr>
        <w:t>ß</w:t>
      </w:r>
      <w:proofErr w:type="spellStart"/>
      <w:r w:rsidRPr="005650E4">
        <w:rPr>
          <w:rFonts w:ascii="Times New Roman" w:hAnsi="Times New Roman" w:cs="Times New Roman"/>
          <w:sz w:val="28"/>
          <w:szCs w:val="28"/>
          <w:lang w:val="de-DE"/>
        </w:rPr>
        <w:t>einrichtung</w:t>
      </w:r>
      <w:proofErr w:type="spellEnd"/>
      <w:r w:rsidRPr="005650E4">
        <w:rPr>
          <w:rFonts w:ascii="Times New Roman" w:hAnsi="Times New Roman" w:cs="Times New Roman"/>
          <w:sz w:val="28"/>
          <w:szCs w:val="28"/>
        </w:rPr>
        <w:t xml:space="preserve"> – пусковая система, пусковое устройство</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bCs/>
          <w:iCs/>
          <w:sz w:val="28"/>
          <w:szCs w:val="28"/>
          <w:lang w:val="de-DE"/>
        </w:rPr>
        <w:t>die</w:t>
      </w:r>
      <w:r w:rsidRPr="005650E4">
        <w:rPr>
          <w:rFonts w:ascii="Times New Roman" w:hAnsi="Times New Roman" w:cs="Times New Roman"/>
          <w:bCs/>
          <w:iCs/>
          <w:sz w:val="28"/>
          <w:szCs w:val="28"/>
        </w:rPr>
        <w:t xml:space="preserve"> </w:t>
      </w:r>
      <w:r w:rsidRPr="005650E4">
        <w:rPr>
          <w:rFonts w:ascii="Times New Roman" w:hAnsi="Times New Roman" w:cs="Times New Roman"/>
          <w:bCs/>
          <w:iCs/>
          <w:sz w:val="28"/>
          <w:szCs w:val="28"/>
          <w:lang w:val="de-DE"/>
        </w:rPr>
        <w:t>Kupplung</w:t>
      </w:r>
      <w:r w:rsidRPr="005650E4">
        <w:rPr>
          <w:rFonts w:ascii="Times New Roman" w:hAnsi="Times New Roman" w:cs="Times New Roman"/>
          <w:bCs/>
          <w:iCs/>
          <w:sz w:val="28"/>
          <w:szCs w:val="28"/>
        </w:rPr>
        <w:t xml:space="preserve"> – сцепление, соединительная муфта</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Gangwechsel</w:t>
      </w:r>
      <w:r w:rsidRPr="005650E4">
        <w:rPr>
          <w:rFonts w:ascii="Times New Roman" w:hAnsi="Times New Roman" w:cs="Times New Roman"/>
          <w:sz w:val="28"/>
          <w:szCs w:val="28"/>
        </w:rPr>
        <w:t xml:space="preserve"> – переключение передач</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bCs/>
          <w:iCs/>
          <w:sz w:val="28"/>
          <w:szCs w:val="28"/>
          <w:lang w:val="de-DE"/>
        </w:rPr>
        <w:t xml:space="preserve">das Wechselgetriebe </w:t>
      </w:r>
      <w:r w:rsidRPr="005650E4">
        <w:rPr>
          <w:rFonts w:ascii="Times New Roman" w:hAnsi="Times New Roman" w:cs="Times New Roman"/>
          <w:sz w:val="28"/>
          <w:szCs w:val="28"/>
          <w:lang w:val="de-DE"/>
        </w:rPr>
        <w:t>–</w:t>
      </w:r>
      <w:r w:rsidRPr="005650E4">
        <w:rPr>
          <w:rFonts w:ascii="Times New Roman" w:hAnsi="Times New Roman" w:cs="Times New Roman"/>
          <w:bCs/>
          <w:iCs/>
          <w:sz w:val="28"/>
          <w:szCs w:val="28"/>
          <w:lang w:val="de-DE"/>
        </w:rPr>
        <w:t xml:space="preserve"> </w:t>
      </w:r>
      <w:r w:rsidRPr="005650E4">
        <w:rPr>
          <w:rFonts w:ascii="Times New Roman" w:hAnsi="Times New Roman" w:cs="Times New Roman"/>
          <w:bCs/>
          <w:iCs/>
          <w:sz w:val="28"/>
          <w:szCs w:val="28"/>
        </w:rPr>
        <w:t>коробка</w:t>
      </w:r>
      <w:r w:rsidRPr="005650E4">
        <w:rPr>
          <w:rFonts w:ascii="Times New Roman" w:hAnsi="Times New Roman" w:cs="Times New Roman"/>
          <w:bCs/>
          <w:iCs/>
          <w:sz w:val="28"/>
          <w:szCs w:val="28"/>
          <w:lang w:val="de-DE"/>
        </w:rPr>
        <w:t xml:space="preserve"> </w:t>
      </w:r>
      <w:r w:rsidRPr="005650E4">
        <w:rPr>
          <w:rFonts w:ascii="Times New Roman" w:hAnsi="Times New Roman" w:cs="Times New Roman"/>
          <w:bCs/>
          <w:iCs/>
          <w:sz w:val="28"/>
          <w:szCs w:val="28"/>
        </w:rPr>
        <w:t>передач</w:t>
      </w:r>
    </w:p>
    <w:p w:rsidR="005650E4" w:rsidRPr="005650E4" w:rsidRDefault="005650E4" w:rsidP="005650E4">
      <w:pPr>
        <w:shd w:val="clear" w:color="auto" w:fill="FFFFFF"/>
        <w:jc w:val="both"/>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das Übersetzungsverhältnis – </w:t>
      </w:r>
      <w:r w:rsidRPr="005650E4">
        <w:rPr>
          <w:rFonts w:ascii="Times New Roman" w:hAnsi="Times New Roman" w:cs="Times New Roman"/>
          <w:sz w:val="28"/>
          <w:szCs w:val="28"/>
        </w:rPr>
        <w:t>передаточное</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число</w:t>
      </w:r>
    </w:p>
    <w:p w:rsidR="005650E4" w:rsidRPr="005650E4" w:rsidRDefault="005650E4" w:rsidP="005650E4">
      <w:pPr>
        <w:rPr>
          <w:rFonts w:ascii="Times New Roman" w:hAnsi="Times New Roman" w:cs="Times New Roman"/>
          <w:sz w:val="28"/>
          <w:szCs w:val="28"/>
          <w:lang w:val="de-DE"/>
        </w:rPr>
      </w:pPr>
      <w:r w:rsidRPr="005650E4">
        <w:rPr>
          <w:rFonts w:ascii="Times New Roman" w:hAnsi="Times New Roman" w:cs="Times New Roman"/>
          <w:sz w:val="28"/>
          <w:szCs w:val="28"/>
          <w:lang w:val="de-DE"/>
        </w:rPr>
        <w:t xml:space="preserve">die Leistungsübertragung – </w:t>
      </w:r>
      <w:r w:rsidRPr="005650E4">
        <w:rPr>
          <w:rFonts w:ascii="Times New Roman" w:hAnsi="Times New Roman" w:cs="Times New Roman"/>
          <w:sz w:val="28"/>
          <w:szCs w:val="28"/>
        </w:rPr>
        <w:t>передача</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трансмиссия</w:t>
      </w:r>
      <w:r w:rsidRPr="005650E4">
        <w:rPr>
          <w:rFonts w:ascii="Times New Roman" w:hAnsi="Times New Roman" w:cs="Times New Roman"/>
          <w:sz w:val="28"/>
          <w:szCs w:val="28"/>
          <w:lang w:val="de-DE"/>
        </w:rPr>
        <w:t xml:space="preserve"> </w:t>
      </w:r>
      <w:r w:rsidRPr="005650E4">
        <w:rPr>
          <w:rFonts w:ascii="Times New Roman" w:hAnsi="Times New Roman" w:cs="Times New Roman"/>
          <w:sz w:val="28"/>
          <w:szCs w:val="28"/>
        </w:rPr>
        <w:t>мощности</w:t>
      </w:r>
    </w:p>
    <w:p w:rsidR="005650E4" w:rsidRPr="005650E4" w:rsidRDefault="005650E4" w:rsidP="005650E4">
      <w:pPr>
        <w:rPr>
          <w:rFonts w:ascii="Times New Roman" w:hAnsi="Times New Roman" w:cs="Times New Roman"/>
          <w:sz w:val="28"/>
          <w:szCs w:val="28"/>
          <w:lang w:val="de-DE"/>
        </w:rPr>
      </w:pPr>
      <w:r w:rsidRPr="005650E4">
        <w:rPr>
          <w:rFonts w:ascii="Times New Roman" w:hAnsi="Times New Roman" w:cs="Times New Roman"/>
          <w:sz w:val="28"/>
          <w:szCs w:val="28"/>
          <w:lang w:val="de-DE"/>
        </w:rPr>
        <w:lastRenderedPageBreak/>
        <w:t xml:space="preserve">das Ausgleichgetriebe – </w:t>
      </w:r>
      <w:r w:rsidRPr="005650E4">
        <w:rPr>
          <w:rFonts w:ascii="Times New Roman" w:hAnsi="Times New Roman" w:cs="Times New Roman"/>
          <w:sz w:val="28"/>
          <w:szCs w:val="28"/>
        </w:rPr>
        <w:t>дифференциал</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bCs/>
          <w:iCs/>
          <w:sz w:val="28"/>
          <w:szCs w:val="28"/>
          <w:lang w:val="de-DE"/>
        </w:rPr>
        <w:t>der</w:t>
      </w:r>
      <w:r w:rsidRPr="005650E4">
        <w:rPr>
          <w:rFonts w:ascii="Times New Roman" w:hAnsi="Times New Roman" w:cs="Times New Roman"/>
          <w:bCs/>
          <w:iCs/>
          <w:sz w:val="28"/>
          <w:szCs w:val="28"/>
        </w:rPr>
        <w:t xml:space="preserve"> </w:t>
      </w:r>
      <w:r w:rsidRPr="005650E4">
        <w:rPr>
          <w:rFonts w:ascii="Times New Roman" w:hAnsi="Times New Roman" w:cs="Times New Roman"/>
          <w:bCs/>
          <w:iCs/>
          <w:sz w:val="28"/>
          <w:szCs w:val="28"/>
          <w:lang w:val="de-DE"/>
        </w:rPr>
        <w:t>Nebenantrieb</w:t>
      </w:r>
      <w:r w:rsidRPr="005650E4">
        <w:rPr>
          <w:rFonts w:ascii="Times New Roman" w:hAnsi="Times New Roman" w:cs="Times New Roman"/>
          <w:bCs/>
          <w:iCs/>
          <w:sz w:val="28"/>
          <w:szCs w:val="28"/>
        </w:rPr>
        <w:t xml:space="preserve"> </w:t>
      </w:r>
      <w:r w:rsidRPr="005650E4">
        <w:rPr>
          <w:rFonts w:ascii="Times New Roman" w:hAnsi="Times New Roman" w:cs="Times New Roman"/>
          <w:sz w:val="28"/>
          <w:szCs w:val="28"/>
        </w:rPr>
        <w:t>–</w:t>
      </w:r>
      <w:r w:rsidRPr="005650E4">
        <w:rPr>
          <w:rFonts w:ascii="Times New Roman" w:hAnsi="Times New Roman" w:cs="Times New Roman"/>
          <w:bCs/>
          <w:iCs/>
          <w:sz w:val="28"/>
          <w:szCs w:val="28"/>
        </w:rPr>
        <w:t xml:space="preserve"> вспомогательный привод</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Anlasser</w:t>
      </w:r>
      <w:r w:rsidRPr="005650E4">
        <w:rPr>
          <w:rFonts w:ascii="Times New Roman" w:hAnsi="Times New Roman" w:cs="Times New Roman"/>
          <w:sz w:val="28"/>
          <w:szCs w:val="28"/>
        </w:rPr>
        <w:t xml:space="preserve"> – стартер, пусковое устройство</w:t>
      </w:r>
    </w:p>
    <w:p w:rsidR="005650E4" w:rsidRPr="005650E4" w:rsidRDefault="005650E4" w:rsidP="005650E4">
      <w:pPr>
        <w:shd w:val="clear" w:color="auto" w:fill="FFFFFF"/>
        <w:tabs>
          <w:tab w:val="left" w:pos="413"/>
        </w:tabs>
        <w:spacing w:before="10"/>
        <w:jc w:val="both"/>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Lenkhebel</w:t>
      </w:r>
      <w:r w:rsidRPr="005650E4">
        <w:rPr>
          <w:rFonts w:ascii="Times New Roman" w:hAnsi="Times New Roman" w:cs="Times New Roman"/>
          <w:sz w:val="28"/>
          <w:szCs w:val="28"/>
        </w:rPr>
        <w:t xml:space="preserve"> – рычаг поворотного кулака</w:t>
      </w:r>
    </w:p>
    <w:p w:rsidR="005650E4" w:rsidRPr="005650E4" w:rsidRDefault="005650E4" w:rsidP="005650E4">
      <w:pPr>
        <w:shd w:val="clear" w:color="auto" w:fill="FFFFFF"/>
        <w:tabs>
          <w:tab w:val="left" w:pos="413"/>
        </w:tabs>
        <w:spacing w:before="10"/>
        <w:jc w:val="both"/>
        <w:rPr>
          <w:rFonts w:ascii="Times New Roman" w:hAnsi="Times New Roman" w:cs="Times New Roman"/>
          <w:iCs/>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Fu</w:t>
      </w:r>
      <w:r w:rsidRPr="005650E4">
        <w:rPr>
          <w:rFonts w:ascii="Times New Roman" w:hAnsi="Times New Roman" w:cs="Times New Roman"/>
          <w:sz w:val="28"/>
          <w:szCs w:val="28"/>
        </w:rPr>
        <w:t>ß</w:t>
      </w:r>
      <w:r w:rsidRPr="005650E4">
        <w:rPr>
          <w:rFonts w:ascii="Times New Roman" w:hAnsi="Times New Roman" w:cs="Times New Roman"/>
          <w:sz w:val="28"/>
          <w:szCs w:val="28"/>
          <w:lang w:val="de-DE"/>
        </w:rPr>
        <w:t>hebel</w:t>
      </w:r>
      <w:r w:rsidRPr="005650E4">
        <w:rPr>
          <w:rFonts w:ascii="Times New Roman" w:hAnsi="Times New Roman" w:cs="Times New Roman"/>
          <w:sz w:val="28"/>
          <w:szCs w:val="28"/>
        </w:rPr>
        <w:t xml:space="preserve"> – педаль, ножной рычаг</w:t>
      </w:r>
      <w:r w:rsidRPr="005650E4">
        <w:rPr>
          <w:rFonts w:ascii="Times New Roman" w:hAnsi="Times New Roman" w:cs="Times New Roman"/>
          <w:bCs/>
          <w:iCs/>
          <w:sz w:val="28"/>
          <w:szCs w:val="28"/>
        </w:rPr>
        <w:t xml:space="preserve"> </w:t>
      </w:r>
    </w:p>
    <w:p w:rsidR="005650E4" w:rsidRPr="005650E4" w:rsidRDefault="005650E4" w:rsidP="005650E4">
      <w:pPr>
        <w:jc w:val="both"/>
        <w:rPr>
          <w:rFonts w:ascii="Times New Roman" w:hAnsi="Times New Roman" w:cs="Times New Roman"/>
          <w:spacing w:val="-6"/>
          <w:sz w:val="28"/>
          <w:szCs w:val="28"/>
        </w:rPr>
      </w:pPr>
      <w:r w:rsidRPr="005650E4">
        <w:rPr>
          <w:rFonts w:ascii="Times New Roman" w:hAnsi="Times New Roman" w:cs="Times New Roman"/>
          <w:spacing w:val="-6"/>
          <w:sz w:val="28"/>
          <w:szCs w:val="28"/>
          <w:lang w:val="de-DE"/>
        </w:rPr>
        <w:t>die</w:t>
      </w:r>
      <w:r w:rsidRPr="005650E4">
        <w:rPr>
          <w:rFonts w:ascii="Times New Roman" w:hAnsi="Times New Roman" w:cs="Times New Roman"/>
          <w:spacing w:val="-6"/>
          <w:sz w:val="28"/>
          <w:szCs w:val="28"/>
        </w:rPr>
        <w:t xml:space="preserve"> </w:t>
      </w:r>
      <w:r w:rsidRPr="005650E4">
        <w:rPr>
          <w:rFonts w:ascii="Times New Roman" w:hAnsi="Times New Roman" w:cs="Times New Roman"/>
          <w:spacing w:val="-6"/>
          <w:sz w:val="28"/>
          <w:szCs w:val="28"/>
          <w:lang w:val="de-DE"/>
        </w:rPr>
        <w:t>Anordnung</w:t>
      </w:r>
      <w:r w:rsidRPr="005650E4">
        <w:rPr>
          <w:rFonts w:ascii="Times New Roman" w:hAnsi="Times New Roman" w:cs="Times New Roman"/>
          <w:spacing w:val="-6"/>
          <w:sz w:val="28"/>
          <w:szCs w:val="28"/>
        </w:rPr>
        <w:t xml:space="preserve"> – расположение (в определённом порядке), устройство</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das</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Triebrad</w:t>
      </w:r>
      <w:r w:rsidRPr="005650E4">
        <w:rPr>
          <w:rFonts w:ascii="Times New Roman" w:hAnsi="Times New Roman" w:cs="Times New Roman"/>
          <w:sz w:val="28"/>
          <w:szCs w:val="28"/>
        </w:rPr>
        <w:t xml:space="preserve"> – ведущее колесо, приводное колесо</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Zugleistung</w:t>
      </w:r>
      <w:r w:rsidRPr="005650E4">
        <w:rPr>
          <w:rFonts w:ascii="Times New Roman" w:hAnsi="Times New Roman" w:cs="Times New Roman"/>
          <w:sz w:val="28"/>
          <w:szCs w:val="28"/>
        </w:rPr>
        <w:t xml:space="preserve"> – тяговая мощность, мощность тяги</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sich</w:t>
      </w:r>
      <w:r w:rsidRPr="005650E4">
        <w:rPr>
          <w:rFonts w:ascii="Times New Roman" w:hAnsi="Times New Roman" w:cs="Times New Roman"/>
          <w:sz w:val="28"/>
          <w:szCs w:val="28"/>
        </w:rPr>
        <w:t xml:space="preserve"> </w:t>
      </w:r>
      <w:proofErr w:type="spellStart"/>
      <w:r w:rsidRPr="005650E4">
        <w:rPr>
          <w:rFonts w:ascii="Times New Roman" w:hAnsi="Times New Roman" w:cs="Times New Roman"/>
          <w:sz w:val="28"/>
          <w:szCs w:val="28"/>
        </w:rPr>
        <w:t>zusammensetzen</w:t>
      </w:r>
      <w:proofErr w:type="spellEnd"/>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aus</w:t>
      </w:r>
      <w:r w:rsidRPr="005650E4">
        <w:rPr>
          <w:rFonts w:ascii="Times New Roman" w:hAnsi="Times New Roman" w:cs="Times New Roman"/>
          <w:sz w:val="28"/>
          <w:szCs w:val="28"/>
        </w:rPr>
        <w:t xml:space="preserve"> (D</w:t>
      </w:r>
      <w:proofErr w:type="spellStart"/>
      <w:r w:rsidRPr="005650E4">
        <w:rPr>
          <w:rFonts w:ascii="Times New Roman" w:hAnsi="Times New Roman" w:cs="Times New Roman"/>
          <w:sz w:val="28"/>
          <w:szCs w:val="28"/>
          <w:lang w:val="de-DE"/>
        </w:rPr>
        <w:t>at</w:t>
      </w:r>
      <w:proofErr w:type="spellEnd"/>
      <w:r w:rsidRPr="005650E4">
        <w:rPr>
          <w:rFonts w:ascii="Times New Roman" w:hAnsi="Times New Roman" w:cs="Times New Roman"/>
          <w:sz w:val="28"/>
          <w:szCs w:val="28"/>
        </w:rPr>
        <w:t xml:space="preserve">.) – состоять, составляться из </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das</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Kettenlaufwerk</w:t>
      </w:r>
      <w:r w:rsidRPr="005650E4">
        <w:rPr>
          <w:rFonts w:ascii="Times New Roman" w:hAnsi="Times New Roman" w:cs="Times New Roman"/>
          <w:sz w:val="28"/>
          <w:szCs w:val="28"/>
        </w:rPr>
        <w:t xml:space="preserve"> – гусеничный движитель</w:t>
      </w:r>
    </w:p>
    <w:p w:rsidR="005650E4" w:rsidRPr="005650E4" w:rsidRDefault="005650E4" w:rsidP="005650E4">
      <w:pPr>
        <w:rPr>
          <w:rFonts w:ascii="Times New Roman" w:hAnsi="Times New Roman" w:cs="Times New Roman"/>
          <w:sz w:val="28"/>
          <w:szCs w:val="28"/>
        </w:rPr>
      </w:pPr>
      <w:r w:rsidRPr="005650E4">
        <w:rPr>
          <w:rFonts w:ascii="Times New Roman" w:hAnsi="Times New Roman" w:cs="Times New Roman"/>
          <w:sz w:val="28"/>
          <w:szCs w:val="28"/>
          <w:lang w:val="de-DE"/>
        </w:rPr>
        <w:t>der</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Rumpf</w:t>
      </w:r>
      <w:r w:rsidRPr="005650E4">
        <w:rPr>
          <w:rFonts w:ascii="Times New Roman" w:hAnsi="Times New Roman" w:cs="Times New Roman"/>
          <w:sz w:val="28"/>
          <w:szCs w:val="28"/>
        </w:rPr>
        <w:t xml:space="preserve"> – остов кузова, корпус</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das</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Laufwerk</w:t>
      </w:r>
      <w:r w:rsidRPr="005650E4">
        <w:rPr>
          <w:rFonts w:ascii="Times New Roman" w:hAnsi="Times New Roman" w:cs="Times New Roman"/>
          <w:sz w:val="28"/>
          <w:szCs w:val="28"/>
        </w:rPr>
        <w:t xml:space="preserve"> – ходовой механизм </w:t>
      </w:r>
    </w:p>
    <w:p w:rsidR="005650E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Laufrolle</w:t>
      </w:r>
      <w:r w:rsidRPr="005650E4">
        <w:rPr>
          <w:rFonts w:ascii="Times New Roman" w:hAnsi="Times New Roman" w:cs="Times New Roman"/>
          <w:sz w:val="28"/>
          <w:szCs w:val="28"/>
        </w:rPr>
        <w:t xml:space="preserve"> – опорный каток (гусеницы), приводной ролик </w:t>
      </w:r>
    </w:p>
    <w:p w:rsidR="00557C44" w:rsidRPr="005650E4" w:rsidRDefault="005650E4" w:rsidP="005650E4">
      <w:pPr>
        <w:shd w:val="clear" w:color="auto" w:fill="FFFFFF"/>
        <w:jc w:val="both"/>
        <w:rPr>
          <w:rFonts w:ascii="Times New Roman" w:hAnsi="Times New Roman" w:cs="Times New Roman"/>
          <w:sz w:val="28"/>
          <w:szCs w:val="28"/>
        </w:rPr>
      </w:pPr>
      <w:r w:rsidRPr="005650E4">
        <w:rPr>
          <w:rFonts w:ascii="Times New Roman" w:hAnsi="Times New Roman" w:cs="Times New Roman"/>
          <w:sz w:val="28"/>
          <w:szCs w:val="28"/>
          <w:lang w:val="de-DE"/>
        </w:rPr>
        <w:t>die</w:t>
      </w:r>
      <w:r w:rsidRPr="005650E4">
        <w:rPr>
          <w:rFonts w:ascii="Times New Roman" w:hAnsi="Times New Roman" w:cs="Times New Roman"/>
          <w:sz w:val="28"/>
          <w:szCs w:val="28"/>
        </w:rPr>
        <w:t xml:space="preserve"> </w:t>
      </w:r>
      <w:r w:rsidRPr="005650E4">
        <w:rPr>
          <w:rFonts w:ascii="Times New Roman" w:hAnsi="Times New Roman" w:cs="Times New Roman"/>
          <w:sz w:val="28"/>
          <w:szCs w:val="28"/>
          <w:lang w:val="de-DE"/>
        </w:rPr>
        <w:t>Schiene</w:t>
      </w:r>
      <w:r w:rsidRPr="005650E4">
        <w:rPr>
          <w:rFonts w:ascii="Times New Roman" w:hAnsi="Times New Roman" w:cs="Times New Roman"/>
          <w:sz w:val="28"/>
          <w:szCs w:val="28"/>
        </w:rPr>
        <w:t xml:space="preserve"> – полоса, планка, шина, направляющая</w:t>
      </w:r>
    </w:p>
    <w:p w:rsidR="00557C44" w:rsidRDefault="00557C44"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Pr="00664405" w:rsidRDefault="00F856B2" w:rsidP="00F856B2">
      <w:pPr>
        <w:spacing w:line="240" w:lineRule="auto"/>
        <w:jc w:val="center"/>
        <w:rPr>
          <w:rFonts w:ascii="Times New Roman" w:hAnsi="Times New Roman" w:cs="Times New Roman"/>
          <w:i/>
          <w:iCs/>
          <w:color w:val="000000"/>
          <w:sz w:val="24"/>
          <w:szCs w:val="24"/>
        </w:rPr>
      </w:pPr>
      <w:r w:rsidRPr="00664405">
        <w:rPr>
          <w:rFonts w:ascii="Times New Roman" w:hAnsi="Times New Roman" w:cs="Times New Roman"/>
          <w:i/>
          <w:iCs/>
          <w:color w:val="000000"/>
          <w:sz w:val="24"/>
          <w:szCs w:val="24"/>
        </w:rPr>
        <w:lastRenderedPageBreak/>
        <w:t>Дифференцированный зачет</w:t>
      </w:r>
    </w:p>
    <w:p w:rsidR="00F856B2" w:rsidRPr="00664405" w:rsidRDefault="00F856B2" w:rsidP="00F856B2">
      <w:pPr>
        <w:spacing w:line="240" w:lineRule="auto"/>
        <w:jc w:val="center"/>
        <w:rPr>
          <w:rFonts w:ascii="Times New Roman" w:hAnsi="Times New Roman" w:cs="Times New Roman"/>
          <w:i/>
          <w:iCs/>
          <w:color w:val="000000"/>
          <w:sz w:val="24"/>
          <w:szCs w:val="24"/>
        </w:rPr>
      </w:pPr>
      <w:r w:rsidRPr="00664405">
        <w:rPr>
          <w:rFonts w:ascii="Times New Roman" w:hAnsi="Times New Roman" w:cs="Times New Roman"/>
          <w:i/>
          <w:iCs/>
          <w:color w:val="000000"/>
          <w:sz w:val="24"/>
          <w:szCs w:val="24"/>
        </w:rPr>
        <w:t xml:space="preserve">Вариант </w:t>
      </w:r>
      <w:r>
        <w:rPr>
          <w:rFonts w:ascii="Times New Roman" w:hAnsi="Times New Roman" w:cs="Times New Roman"/>
          <w:i/>
          <w:iCs/>
          <w:color w:val="000000"/>
          <w:sz w:val="24"/>
          <w:szCs w:val="24"/>
        </w:rPr>
        <w:t>2</w:t>
      </w:r>
    </w:p>
    <w:p w:rsidR="00F856B2" w:rsidRDefault="00F856B2" w:rsidP="00F856B2">
      <w:pPr>
        <w:spacing w:line="240" w:lineRule="auto"/>
        <w:rPr>
          <w:rFonts w:ascii="Times New Roman" w:hAnsi="Times New Roman" w:cs="Times New Roman"/>
          <w:color w:val="000000"/>
          <w:sz w:val="24"/>
          <w:szCs w:val="24"/>
        </w:rPr>
      </w:pPr>
    </w:p>
    <w:p w:rsidR="00F856B2" w:rsidRPr="00664405" w:rsidRDefault="00F856B2" w:rsidP="00F856B2">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Критерии оценки:</w:t>
      </w:r>
    </w:p>
    <w:p w:rsidR="00F856B2" w:rsidRPr="00664405" w:rsidRDefault="00F856B2" w:rsidP="00F856B2">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«5» - студент владеет профессиональной лексикой в объеме 90% -100%, без ошибок или с незначительными ошибками выполнены все задания.</w:t>
      </w:r>
    </w:p>
    <w:p w:rsidR="00F856B2" w:rsidRPr="00664405" w:rsidRDefault="00F856B2" w:rsidP="00F856B2">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«4» - студент владеет профессиональной лексикой в объеме 80% -90%, при выполнении заданий допущены 2-3 ошибки.</w:t>
      </w:r>
    </w:p>
    <w:p w:rsidR="00F856B2" w:rsidRPr="00664405" w:rsidRDefault="00F856B2" w:rsidP="00F856B2">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«3» - студент владеет профессиональной лексикой в объеме 60% -80%, задания выполнены с 3-4 ошибками.</w:t>
      </w:r>
    </w:p>
    <w:p w:rsidR="00F856B2" w:rsidRPr="00664405" w:rsidRDefault="00F856B2" w:rsidP="00F856B2">
      <w:pPr>
        <w:spacing w:line="240" w:lineRule="auto"/>
        <w:rPr>
          <w:rFonts w:ascii="Times New Roman" w:hAnsi="Times New Roman" w:cs="Times New Roman"/>
          <w:color w:val="000000"/>
          <w:sz w:val="24"/>
          <w:szCs w:val="24"/>
        </w:rPr>
      </w:pPr>
      <w:r w:rsidRPr="00664405">
        <w:rPr>
          <w:rFonts w:ascii="Times New Roman" w:hAnsi="Times New Roman" w:cs="Times New Roman"/>
          <w:color w:val="000000"/>
          <w:sz w:val="24"/>
          <w:szCs w:val="24"/>
        </w:rPr>
        <w:t>«2» - студент не владеет профессиональной лексикой или владеет ей в объеме менее 60%, задания не выполнены или при их выполнении допущено более 4 ошибок.</w:t>
      </w: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557C44">
      <w:pPr>
        <w:rPr>
          <w:rFonts w:ascii="Times New Roman" w:hAnsi="Times New Roman" w:cs="Times New Roman"/>
          <w:sz w:val="24"/>
          <w:szCs w:val="24"/>
        </w:rPr>
      </w:pPr>
    </w:p>
    <w:p w:rsidR="00F856B2" w:rsidRDefault="00F856B2" w:rsidP="00B5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p>
    <w:p w:rsidR="00A101C7" w:rsidRPr="00B5656F" w:rsidRDefault="00A101C7" w:rsidP="00B5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lastRenderedPageBreak/>
        <w:t>Основные источники:</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t>Основные источники:</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1. </w:t>
      </w:r>
      <w:r w:rsidRPr="00861906">
        <w:rPr>
          <w:rFonts w:ascii="Times New Roman" w:hAnsi="Times New Roman" w:cs="Times New Roman"/>
          <w:spacing w:val="-1"/>
          <w:sz w:val="28"/>
          <w:szCs w:val="28"/>
        </w:rPr>
        <w:t xml:space="preserve">Воронина Г.И.  Немецкий язык контакты: учебник для 10 – 11 </w:t>
      </w:r>
      <w:proofErr w:type="spellStart"/>
      <w:r w:rsidRPr="00861906">
        <w:rPr>
          <w:rFonts w:ascii="Times New Roman" w:hAnsi="Times New Roman" w:cs="Times New Roman"/>
          <w:spacing w:val="-1"/>
          <w:sz w:val="28"/>
          <w:szCs w:val="28"/>
        </w:rPr>
        <w:t>кл</w:t>
      </w:r>
      <w:proofErr w:type="spellEnd"/>
      <w:r w:rsidRPr="00861906">
        <w:rPr>
          <w:rFonts w:ascii="Times New Roman" w:hAnsi="Times New Roman" w:cs="Times New Roman"/>
          <w:spacing w:val="-1"/>
          <w:sz w:val="28"/>
          <w:szCs w:val="28"/>
        </w:rPr>
        <w:t>. общеобразовательных учреждений - Изд.: «Просвещение»,</w:t>
      </w:r>
      <w:r>
        <w:rPr>
          <w:rFonts w:ascii="Times New Roman" w:hAnsi="Times New Roman" w:cs="Times New Roman"/>
          <w:spacing w:val="-1"/>
          <w:sz w:val="28"/>
          <w:szCs w:val="28"/>
        </w:rPr>
        <w:t>2018</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2. </w:t>
      </w:r>
      <w:proofErr w:type="spellStart"/>
      <w:r w:rsidRPr="00B5656F">
        <w:rPr>
          <w:rFonts w:ascii="Times New Roman" w:hAnsi="Times New Roman" w:cs="Times New Roman"/>
          <w:spacing w:val="-1"/>
          <w:sz w:val="28"/>
          <w:szCs w:val="28"/>
        </w:rPr>
        <w:t>Архипкина</w:t>
      </w:r>
      <w:proofErr w:type="spellEnd"/>
      <w:r w:rsidRPr="00B5656F">
        <w:rPr>
          <w:rFonts w:ascii="Times New Roman" w:hAnsi="Times New Roman" w:cs="Times New Roman"/>
          <w:spacing w:val="-1"/>
          <w:sz w:val="28"/>
          <w:szCs w:val="28"/>
        </w:rPr>
        <w:t xml:space="preserve"> Г.Д., Г.С. </w:t>
      </w:r>
      <w:proofErr w:type="spellStart"/>
      <w:r w:rsidRPr="00B5656F">
        <w:rPr>
          <w:rFonts w:ascii="Times New Roman" w:hAnsi="Times New Roman" w:cs="Times New Roman"/>
          <w:spacing w:val="-1"/>
          <w:sz w:val="28"/>
          <w:szCs w:val="28"/>
        </w:rPr>
        <w:t>Завгородняя</w:t>
      </w:r>
      <w:proofErr w:type="spellEnd"/>
      <w:r w:rsidRPr="00B5656F">
        <w:rPr>
          <w:rFonts w:ascii="Times New Roman" w:hAnsi="Times New Roman" w:cs="Times New Roman"/>
          <w:spacing w:val="-1"/>
          <w:sz w:val="28"/>
          <w:szCs w:val="28"/>
        </w:rPr>
        <w:t xml:space="preserve"> ЕГЭ 2013. Немецкий язык. Сдаем без проблем! – М.: </w:t>
      </w:r>
      <w:proofErr w:type="spellStart"/>
      <w:r w:rsidRPr="00B5656F">
        <w:rPr>
          <w:rFonts w:ascii="Times New Roman" w:hAnsi="Times New Roman" w:cs="Times New Roman"/>
          <w:spacing w:val="-1"/>
          <w:sz w:val="28"/>
          <w:szCs w:val="28"/>
        </w:rPr>
        <w:t>Эксмо</w:t>
      </w:r>
      <w:proofErr w:type="spellEnd"/>
      <w:r w:rsidRPr="00B5656F">
        <w:rPr>
          <w:rFonts w:ascii="Times New Roman" w:hAnsi="Times New Roman" w:cs="Times New Roman"/>
          <w:spacing w:val="-1"/>
          <w:sz w:val="28"/>
          <w:szCs w:val="28"/>
        </w:rPr>
        <w:t>, 2013</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3.  </w:t>
      </w:r>
      <w:proofErr w:type="spellStart"/>
      <w:r w:rsidRPr="00B5656F">
        <w:rPr>
          <w:rFonts w:ascii="Times New Roman" w:hAnsi="Times New Roman" w:cs="Times New Roman"/>
          <w:spacing w:val="-1"/>
          <w:sz w:val="28"/>
          <w:szCs w:val="28"/>
        </w:rPr>
        <w:t>Бориско</w:t>
      </w:r>
      <w:proofErr w:type="spellEnd"/>
      <w:r w:rsidRPr="00B5656F">
        <w:rPr>
          <w:rFonts w:ascii="Times New Roman" w:hAnsi="Times New Roman" w:cs="Times New Roman"/>
          <w:spacing w:val="-1"/>
          <w:sz w:val="28"/>
          <w:szCs w:val="28"/>
        </w:rPr>
        <w:t xml:space="preserve"> Н.Ф. Бизнес - курс немецкого языка. Словарь – справочник – Киев: «Логос», 2010г.</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4. Басова Н.В. </w:t>
      </w:r>
      <w:proofErr w:type="gramStart"/>
      <w:r w:rsidRPr="00B5656F">
        <w:rPr>
          <w:rFonts w:ascii="Times New Roman" w:hAnsi="Times New Roman" w:cs="Times New Roman"/>
          <w:spacing w:val="-1"/>
          <w:sz w:val="28"/>
          <w:szCs w:val="28"/>
        </w:rPr>
        <w:t>Немецкий</w:t>
      </w:r>
      <w:proofErr w:type="gramEnd"/>
      <w:r w:rsidRPr="00B5656F">
        <w:rPr>
          <w:rFonts w:ascii="Times New Roman" w:hAnsi="Times New Roman" w:cs="Times New Roman"/>
          <w:spacing w:val="-1"/>
          <w:sz w:val="28"/>
          <w:szCs w:val="28"/>
        </w:rPr>
        <w:t xml:space="preserve"> для колледжей – ростов на Дону: «Феникс», 2010г.</w:t>
      </w: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lang w:val="de-DE"/>
        </w:rPr>
      </w:pPr>
      <w:r w:rsidRPr="00B5656F">
        <w:rPr>
          <w:rFonts w:ascii="Times New Roman" w:hAnsi="Times New Roman" w:cs="Times New Roman"/>
          <w:spacing w:val="-1"/>
          <w:sz w:val="28"/>
          <w:szCs w:val="28"/>
          <w:lang w:val="de-DE"/>
        </w:rPr>
        <w:t xml:space="preserve">5. </w:t>
      </w:r>
      <w:proofErr w:type="spellStart"/>
      <w:r w:rsidRPr="00B5656F">
        <w:rPr>
          <w:rFonts w:ascii="Times New Roman" w:hAnsi="Times New Roman" w:cs="Times New Roman"/>
          <w:spacing w:val="-1"/>
          <w:sz w:val="28"/>
          <w:szCs w:val="28"/>
          <w:lang w:val="de-DE"/>
        </w:rPr>
        <w:t>Barberis</w:t>
      </w:r>
      <w:proofErr w:type="spellEnd"/>
      <w:r w:rsidRPr="00B5656F">
        <w:rPr>
          <w:rFonts w:ascii="Times New Roman" w:hAnsi="Times New Roman" w:cs="Times New Roman"/>
          <w:spacing w:val="-1"/>
          <w:sz w:val="28"/>
          <w:szCs w:val="28"/>
          <w:lang w:val="de-DE"/>
        </w:rPr>
        <w:t xml:space="preserve"> Paola, Bruno Elena “Deutsch im Hotel. Gespräche führen“ Max </w:t>
      </w:r>
      <w:proofErr w:type="spellStart"/>
      <w:r w:rsidRPr="00B5656F">
        <w:rPr>
          <w:rFonts w:ascii="Times New Roman" w:hAnsi="Times New Roman" w:cs="Times New Roman"/>
          <w:spacing w:val="-1"/>
          <w:sz w:val="28"/>
          <w:szCs w:val="28"/>
          <w:lang w:val="de-DE"/>
        </w:rPr>
        <w:t>Heuber</w:t>
      </w:r>
      <w:proofErr w:type="spellEnd"/>
      <w:r w:rsidRPr="00B5656F">
        <w:rPr>
          <w:rFonts w:ascii="Times New Roman" w:hAnsi="Times New Roman" w:cs="Times New Roman"/>
          <w:spacing w:val="-1"/>
          <w:sz w:val="28"/>
          <w:szCs w:val="28"/>
          <w:lang w:val="de-DE"/>
        </w:rPr>
        <w:t xml:space="preserve"> Verlag  2010</w:t>
      </w:r>
    </w:p>
    <w:p w:rsidR="00BB1EA7"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6. Дубинский В.И. Учебник немецкого языка для вузов туристического профиля – М.: Издательство – торговая корпорация «Дашков и К», 2010</w:t>
      </w:r>
    </w:p>
    <w:p w:rsidR="005650E4" w:rsidRPr="005650E4" w:rsidRDefault="005650E4" w:rsidP="005650E4">
      <w:pPr>
        <w:shd w:val="clear" w:color="auto" w:fill="FFFFFF"/>
        <w:ind w:right="149"/>
        <w:rPr>
          <w:rFonts w:ascii="Times New Roman" w:hAnsi="Times New Roman" w:cs="Times New Roman"/>
          <w:b/>
          <w:spacing w:val="-5"/>
          <w:sz w:val="28"/>
          <w:szCs w:val="28"/>
        </w:rPr>
      </w:pPr>
      <w:r>
        <w:rPr>
          <w:rFonts w:ascii="Times New Roman" w:hAnsi="Times New Roman" w:cs="Times New Roman"/>
          <w:spacing w:val="-1"/>
          <w:sz w:val="28"/>
          <w:szCs w:val="28"/>
        </w:rPr>
        <w:t>7.</w:t>
      </w:r>
      <w:r w:rsidRPr="005650E4">
        <w:rPr>
          <w:b/>
          <w:spacing w:val="-5"/>
          <w:sz w:val="32"/>
          <w:szCs w:val="32"/>
        </w:rPr>
        <w:t xml:space="preserve"> </w:t>
      </w:r>
      <w:r w:rsidRPr="00F856B2">
        <w:rPr>
          <w:rFonts w:ascii="Times New Roman" w:hAnsi="Times New Roman" w:cs="Times New Roman"/>
          <w:spacing w:val="-5"/>
          <w:sz w:val="28"/>
          <w:szCs w:val="28"/>
        </w:rPr>
        <w:t>Донскова Л.  А.</w:t>
      </w:r>
      <w:r w:rsidRPr="005650E4">
        <w:rPr>
          <w:rFonts w:ascii="Times New Roman" w:hAnsi="Times New Roman" w:cs="Times New Roman"/>
          <w:b/>
          <w:spacing w:val="-5"/>
          <w:sz w:val="28"/>
          <w:szCs w:val="28"/>
        </w:rPr>
        <w:t xml:space="preserve"> </w:t>
      </w:r>
      <w:r w:rsidRPr="005650E4">
        <w:rPr>
          <w:rFonts w:ascii="Times New Roman" w:hAnsi="Times New Roman" w:cs="Times New Roman"/>
          <w:spacing w:val="-5"/>
          <w:sz w:val="28"/>
          <w:szCs w:val="28"/>
        </w:rPr>
        <w:t>Техника в сельском хозяйстве</w:t>
      </w:r>
      <w:r w:rsidRPr="005650E4">
        <w:rPr>
          <w:rFonts w:ascii="Times New Roman" w:hAnsi="Times New Roman" w:cs="Times New Roman"/>
          <w:b/>
          <w:spacing w:val="-5"/>
          <w:sz w:val="28"/>
          <w:szCs w:val="28"/>
        </w:rPr>
        <w:t> </w:t>
      </w:r>
      <w:r w:rsidRPr="005650E4">
        <w:rPr>
          <w:rFonts w:ascii="Times New Roman" w:hAnsi="Times New Roman" w:cs="Times New Roman"/>
          <w:spacing w:val="-5"/>
          <w:sz w:val="28"/>
          <w:szCs w:val="28"/>
        </w:rPr>
        <w:t>(в курсе немецкого языка): учеб</w:t>
      </w:r>
      <w:proofErr w:type="gramStart"/>
      <w:r w:rsidRPr="005650E4">
        <w:rPr>
          <w:rFonts w:ascii="Times New Roman" w:hAnsi="Times New Roman" w:cs="Times New Roman"/>
          <w:spacing w:val="-5"/>
          <w:sz w:val="28"/>
          <w:szCs w:val="28"/>
        </w:rPr>
        <w:t>.</w:t>
      </w:r>
      <w:proofErr w:type="gramEnd"/>
      <w:r w:rsidRPr="005650E4">
        <w:rPr>
          <w:rFonts w:ascii="Times New Roman" w:hAnsi="Times New Roman" w:cs="Times New Roman"/>
          <w:spacing w:val="-5"/>
          <w:sz w:val="28"/>
          <w:szCs w:val="28"/>
        </w:rPr>
        <w:t xml:space="preserve"> </w:t>
      </w:r>
      <w:proofErr w:type="gramStart"/>
      <w:r w:rsidRPr="005650E4">
        <w:rPr>
          <w:rFonts w:ascii="Times New Roman" w:hAnsi="Times New Roman" w:cs="Times New Roman"/>
          <w:spacing w:val="-5"/>
          <w:sz w:val="28"/>
          <w:szCs w:val="28"/>
        </w:rPr>
        <w:t>п</w:t>
      </w:r>
      <w:proofErr w:type="gramEnd"/>
      <w:r w:rsidRPr="005650E4">
        <w:rPr>
          <w:rFonts w:ascii="Times New Roman" w:hAnsi="Times New Roman" w:cs="Times New Roman"/>
          <w:spacing w:val="-5"/>
          <w:sz w:val="28"/>
          <w:szCs w:val="28"/>
        </w:rPr>
        <w:t>особие / Л. А. Донск</w:t>
      </w:r>
      <w:r w:rsidRPr="005650E4">
        <w:rPr>
          <w:rFonts w:ascii="Times New Roman" w:hAnsi="Times New Roman" w:cs="Times New Roman"/>
          <w:spacing w:val="-5"/>
          <w:sz w:val="28"/>
          <w:szCs w:val="28"/>
        </w:rPr>
        <w:t>о</w:t>
      </w:r>
      <w:r w:rsidRPr="005650E4">
        <w:rPr>
          <w:rFonts w:ascii="Times New Roman" w:hAnsi="Times New Roman" w:cs="Times New Roman"/>
          <w:spacing w:val="-5"/>
          <w:sz w:val="28"/>
          <w:szCs w:val="28"/>
        </w:rPr>
        <w:t>ва. – Краснодар</w:t>
      </w:r>
      <w:proofErr w:type="gramStart"/>
      <w:r w:rsidRPr="005650E4">
        <w:rPr>
          <w:rFonts w:ascii="Times New Roman" w:hAnsi="Times New Roman" w:cs="Times New Roman"/>
          <w:b/>
          <w:spacing w:val="-5"/>
          <w:sz w:val="28"/>
          <w:szCs w:val="28"/>
        </w:rPr>
        <w:t> </w:t>
      </w:r>
      <w:r w:rsidRPr="005650E4">
        <w:rPr>
          <w:rFonts w:ascii="Times New Roman" w:hAnsi="Times New Roman" w:cs="Times New Roman"/>
          <w:spacing w:val="-5"/>
          <w:sz w:val="28"/>
          <w:szCs w:val="28"/>
        </w:rPr>
        <w:t>:</w:t>
      </w:r>
      <w:proofErr w:type="gramEnd"/>
      <w:r w:rsidRPr="005650E4">
        <w:rPr>
          <w:rFonts w:ascii="Times New Roman" w:hAnsi="Times New Roman" w:cs="Times New Roman"/>
          <w:spacing w:val="-5"/>
          <w:sz w:val="28"/>
          <w:szCs w:val="28"/>
        </w:rPr>
        <w:t xml:space="preserve"> </w:t>
      </w:r>
      <w:proofErr w:type="spellStart"/>
      <w:r w:rsidRPr="005650E4">
        <w:rPr>
          <w:rFonts w:ascii="Times New Roman" w:hAnsi="Times New Roman" w:cs="Times New Roman"/>
          <w:spacing w:val="-5"/>
          <w:sz w:val="28"/>
          <w:szCs w:val="28"/>
        </w:rPr>
        <w:t>КубГАУ</w:t>
      </w:r>
      <w:proofErr w:type="spellEnd"/>
      <w:r w:rsidRPr="005650E4">
        <w:rPr>
          <w:rFonts w:ascii="Times New Roman" w:hAnsi="Times New Roman" w:cs="Times New Roman"/>
          <w:spacing w:val="-5"/>
          <w:sz w:val="28"/>
          <w:szCs w:val="28"/>
        </w:rPr>
        <w:t>, 2016. – 107 с.</w:t>
      </w:r>
    </w:p>
    <w:p w:rsidR="005650E4" w:rsidRPr="00B5656F" w:rsidRDefault="005650E4"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pacing w:val="-1"/>
          <w:sz w:val="28"/>
          <w:szCs w:val="28"/>
        </w:rPr>
      </w:pPr>
    </w:p>
    <w:p w:rsidR="00BB1EA7" w:rsidRPr="00B5656F" w:rsidRDefault="00BB1EA7" w:rsidP="00BB1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spacing w:val="-1"/>
          <w:sz w:val="28"/>
          <w:szCs w:val="28"/>
        </w:rPr>
      </w:pPr>
      <w:r w:rsidRPr="00B5656F">
        <w:rPr>
          <w:rFonts w:ascii="Times New Roman" w:hAnsi="Times New Roman" w:cs="Times New Roman"/>
          <w:b/>
          <w:bCs/>
          <w:spacing w:val="-1"/>
          <w:sz w:val="28"/>
          <w:szCs w:val="28"/>
        </w:rPr>
        <w:t>Дополнительные источники:</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Бычкова Е. А.  «Занимательный немецкий для школьников» - Изд.: «Феникс», 2009г.</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Гальскова Н.Д., Л.Н. Итак, немецкий!; учебное пособие по немецкому языку как второму иностранному языку для 11 класса общеобразовательных учреждений – М.: Просвещение; Штутгарт: Эрнст </w:t>
      </w:r>
      <w:proofErr w:type="spellStart"/>
      <w:r w:rsidRPr="00B5656F">
        <w:rPr>
          <w:rFonts w:ascii="Times New Roman" w:hAnsi="Times New Roman" w:cs="Times New Roman"/>
          <w:spacing w:val="-1"/>
          <w:sz w:val="28"/>
          <w:szCs w:val="28"/>
        </w:rPr>
        <w:t>Клетт</w:t>
      </w:r>
      <w:proofErr w:type="spellEnd"/>
      <w:r w:rsidRPr="00B5656F">
        <w:rPr>
          <w:rFonts w:ascii="Times New Roman" w:hAnsi="Times New Roman" w:cs="Times New Roman"/>
          <w:spacing w:val="-1"/>
          <w:sz w:val="28"/>
          <w:szCs w:val="28"/>
        </w:rPr>
        <w:t xml:space="preserve">  </w:t>
      </w:r>
      <w:proofErr w:type="spellStart"/>
      <w:r w:rsidRPr="00B5656F">
        <w:rPr>
          <w:rFonts w:ascii="Times New Roman" w:hAnsi="Times New Roman" w:cs="Times New Roman"/>
          <w:spacing w:val="-1"/>
          <w:sz w:val="28"/>
          <w:szCs w:val="28"/>
        </w:rPr>
        <w:t>Интернациональ</w:t>
      </w:r>
      <w:proofErr w:type="spellEnd"/>
      <w:r w:rsidRPr="00B5656F">
        <w:rPr>
          <w:rFonts w:ascii="Times New Roman" w:hAnsi="Times New Roman" w:cs="Times New Roman"/>
          <w:spacing w:val="-1"/>
          <w:sz w:val="28"/>
          <w:szCs w:val="28"/>
        </w:rPr>
        <w:t xml:space="preserve"> ООО, 2001</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Гальскова Н. Д., </w:t>
      </w:r>
      <w:proofErr w:type="spellStart"/>
      <w:r w:rsidRPr="00B5656F">
        <w:rPr>
          <w:rFonts w:ascii="Times New Roman" w:hAnsi="Times New Roman" w:cs="Times New Roman"/>
          <w:spacing w:val="-1"/>
          <w:sz w:val="28"/>
          <w:szCs w:val="28"/>
        </w:rPr>
        <w:t>Гез</w:t>
      </w:r>
      <w:proofErr w:type="spellEnd"/>
      <w:r w:rsidRPr="00B5656F">
        <w:rPr>
          <w:rFonts w:ascii="Times New Roman" w:hAnsi="Times New Roman" w:cs="Times New Roman"/>
          <w:spacing w:val="-1"/>
          <w:sz w:val="28"/>
          <w:szCs w:val="28"/>
        </w:rPr>
        <w:t xml:space="preserve"> Н. И. Теория обучения иностранным языкам. Лингводидактика и методика. — М., 2014.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Горлова Н.А. Методика обучения иностранному языку: в 2 ч. — М., 2013.</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Жебит</w:t>
      </w:r>
      <w:proofErr w:type="spellEnd"/>
      <w:r w:rsidRPr="00B5656F">
        <w:rPr>
          <w:rFonts w:ascii="Times New Roman" w:hAnsi="Times New Roman" w:cs="Times New Roman"/>
          <w:spacing w:val="-1"/>
          <w:sz w:val="28"/>
          <w:szCs w:val="28"/>
        </w:rPr>
        <w:t xml:space="preserve"> Л.И., Немецкий язык для пищевых и торговых специальностей средних </w:t>
      </w:r>
      <w:proofErr w:type="spellStart"/>
      <w:r w:rsidRPr="00B5656F">
        <w:rPr>
          <w:rFonts w:ascii="Times New Roman" w:hAnsi="Times New Roman" w:cs="Times New Roman"/>
          <w:spacing w:val="-1"/>
          <w:sz w:val="28"/>
          <w:szCs w:val="28"/>
        </w:rPr>
        <w:t>специальны</w:t>
      </w:r>
      <w:proofErr w:type="spellEnd"/>
      <w:r w:rsidRPr="00B5656F">
        <w:rPr>
          <w:rFonts w:ascii="Times New Roman" w:hAnsi="Times New Roman" w:cs="Times New Roman"/>
          <w:spacing w:val="-1"/>
          <w:sz w:val="28"/>
          <w:szCs w:val="28"/>
        </w:rPr>
        <w:t xml:space="preserve"> учебных заведений: Учебное пособие – М.:. </w:t>
      </w:r>
      <w:proofErr w:type="spellStart"/>
      <w:r w:rsidRPr="00B5656F">
        <w:rPr>
          <w:rFonts w:ascii="Times New Roman" w:hAnsi="Times New Roman" w:cs="Times New Roman"/>
          <w:spacing w:val="-1"/>
          <w:sz w:val="28"/>
          <w:szCs w:val="28"/>
        </w:rPr>
        <w:t>Высш</w:t>
      </w:r>
      <w:proofErr w:type="spellEnd"/>
      <w:r w:rsidRPr="00B5656F">
        <w:rPr>
          <w:rFonts w:ascii="Times New Roman" w:hAnsi="Times New Roman" w:cs="Times New Roman"/>
          <w:spacing w:val="-1"/>
          <w:sz w:val="28"/>
          <w:szCs w:val="28"/>
        </w:rPr>
        <w:t xml:space="preserve">. </w:t>
      </w:r>
      <w:proofErr w:type="spellStart"/>
      <w:r w:rsidRPr="00B5656F">
        <w:rPr>
          <w:rFonts w:ascii="Times New Roman" w:hAnsi="Times New Roman" w:cs="Times New Roman"/>
          <w:spacing w:val="-1"/>
          <w:sz w:val="28"/>
          <w:szCs w:val="28"/>
        </w:rPr>
        <w:t>Шк</w:t>
      </w:r>
      <w:proofErr w:type="spellEnd"/>
      <w:r w:rsidRPr="00B5656F">
        <w:rPr>
          <w:rFonts w:ascii="Times New Roman" w:hAnsi="Times New Roman" w:cs="Times New Roman"/>
          <w:spacing w:val="-1"/>
          <w:sz w:val="28"/>
          <w:szCs w:val="28"/>
        </w:rPr>
        <w:t>., 2006</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Зверлова</w:t>
      </w:r>
      <w:proofErr w:type="spellEnd"/>
      <w:r w:rsidRPr="00B5656F">
        <w:rPr>
          <w:rFonts w:ascii="Times New Roman" w:hAnsi="Times New Roman" w:cs="Times New Roman"/>
          <w:spacing w:val="-1"/>
          <w:sz w:val="28"/>
          <w:szCs w:val="28"/>
        </w:rPr>
        <w:t xml:space="preserve"> О.Ю., Ключевое слово – немецкий язык 1 и 2: Учебник немецкого языка для 11 </w:t>
      </w:r>
      <w:proofErr w:type="spellStart"/>
      <w:r w:rsidRPr="00B5656F">
        <w:rPr>
          <w:rFonts w:ascii="Times New Roman" w:hAnsi="Times New Roman" w:cs="Times New Roman"/>
          <w:spacing w:val="-1"/>
          <w:sz w:val="28"/>
          <w:szCs w:val="28"/>
        </w:rPr>
        <w:t>кл</w:t>
      </w:r>
      <w:proofErr w:type="spellEnd"/>
      <w:r w:rsidRPr="00B5656F">
        <w:rPr>
          <w:rFonts w:ascii="Times New Roman" w:hAnsi="Times New Roman" w:cs="Times New Roman"/>
          <w:spacing w:val="-1"/>
          <w:sz w:val="28"/>
          <w:szCs w:val="28"/>
        </w:rPr>
        <w:t>. общеобразовательных учреждений – М.: ИД – МАРТ, 2003</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Зорина</w:t>
      </w:r>
      <w:r w:rsidRPr="00B5656F">
        <w:rPr>
          <w:rFonts w:ascii="Times New Roman" w:hAnsi="Times New Roman" w:cs="Times New Roman"/>
          <w:spacing w:val="-1"/>
          <w:sz w:val="28"/>
          <w:szCs w:val="28"/>
          <w:lang w:val="de-DE"/>
        </w:rPr>
        <w:t xml:space="preserve"> </w:t>
      </w:r>
      <w:r w:rsidRPr="00B5656F">
        <w:rPr>
          <w:rFonts w:ascii="Times New Roman" w:hAnsi="Times New Roman" w:cs="Times New Roman"/>
          <w:spacing w:val="-1"/>
          <w:sz w:val="28"/>
          <w:szCs w:val="28"/>
        </w:rPr>
        <w:t>Н</w:t>
      </w:r>
      <w:r w:rsidRPr="00B5656F">
        <w:rPr>
          <w:rFonts w:ascii="Times New Roman" w:hAnsi="Times New Roman" w:cs="Times New Roman"/>
          <w:spacing w:val="-1"/>
          <w:sz w:val="28"/>
          <w:szCs w:val="28"/>
          <w:lang w:val="de-DE"/>
        </w:rPr>
        <w:t>.</w:t>
      </w:r>
      <w:r w:rsidRPr="00B5656F">
        <w:rPr>
          <w:rFonts w:ascii="Times New Roman" w:hAnsi="Times New Roman" w:cs="Times New Roman"/>
          <w:spacing w:val="-1"/>
          <w:sz w:val="28"/>
          <w:szCs w:val="28"/>
        </w:rPr>
        <w:t>В</w:t>
      </w:r>
      <w:r w:rsidRPr="00B5656F">
        <w:rPr>
          <w:rFonts w:ascii="Times New Roman" w:hAnsi="Times New Roman" w:cs="Times New Roman"/>
          <w:spacing w:val="-1"/>
          <w:sz w:val="28"/>
          <w:szCs w:val="28"/>
          <w:lang w:val="de-DE"/>
        </w:rPr>
        <w:t xml:space="preserve">. Deutsch – Kommunikativ. </w:t>
      </w:r>
      <w:r w:rsidRPr="00B5656F">
        <w:rPr>
          <w:rFonts w:ascii="Times New Roman" w:hAnsi="Times New Roman" w:cs="Times New Roman"/>
          <w:spacing w:val="-1"/>
          <w:sz w:val="28"/>
          <w:szCs w:val="28"/>
        </w:rPr>
        <w:t xml:space="preserve">Немецкий язык за 120 часов – Изд.: </w:t>
      </w:r>
      <w:proofErr w:type="spellStart"/>
      <w:r w:rsidRPr="00B5656F">
        <w:rPr>
          <w:rFonts w:ascii="Times New Roman" w:hAnsi="Times New Roman" w:cs="Times New Roman"/>
          <w:spacing w:val="-1"/>
          <w:sz w:val="28"/>
          <w:szCs w:val="28"/>
        </w:rPr>
        <w:t>Уайли</w:t>
      </w:r>
      <w:proofErr w:type="spellEnd"/>
      <w:r w:rsidRPr="00B5656F">
        <w:rPr>
          <w:rFonts w:ascii="Times New Roman" w:hAnsi="Times New Roman" w:cs="Times New Roman"/>
          <w:spacing w:val="-1"/>
          <w:sz w:val="28"/>
          <w:szCs w:val="28"/>
        </w:rPr>
        <w:t xml:space="preserve"> Москва, 1994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Зубов А.В, Зубова И.И. Информационные технологии в лингвистике. — М., 2012.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Иностранные языки в школе: журнал; Учрежден Министерством образования и науки РФ</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Наговская</w:t>
      </w:r>
      <w:proofErr w:type="spellEnd"/>
      <w:r w:rsidRPr="00B5656F">
        <w:rPr>
          <w:rFonts w:ascii="Times New Roman" w:hAnsi="Times New Roman" w:cs="Times New Roman"/>
          <w:spacing w:val="-1"/>
          <w:sz w:val="28"/>
          <w:szCs w:val="28"/>
        </w:rPr>
        <w:t xml:space="preserve"> Е.А. Пособие по немецкому языку для </w:t>
      </w:r>
      <w:proofErr w:type="spellStart"/>
      <w:r w:rsidRPr="00B5656F">
        <w:rPr>
          <w:rFonts w:ascii="Times New Roman" w:hAnsi="Times New Roman" w:cs="Times New Roman"/>
          <w:spacing w:val="-1"/>
          <w:sz w:val="28"/>
          <w:szCs w:val="28"/>
        </w:rPr>
        <w:t>торгово</w:t>
      </w:r>
      <w:proofErr w:type="spellEnd"/>
      <w:r w:rsidRPr="00B5656F">
        <w:rPr>
          <w:rFonts w:ascii="Times New Roman" w:hAnsi="Times New Roman" w:cs="Times New Roman"/>
          <w:spacing w:val="-1"/>
          <w:sz w:val="28"/>
          <w:szCs w:val="28"/>
        </w:rPr>
        <w:t xml:space="preserve"> – кооперативных техникумов. Учебное пособие, М., «</w:t>
      </w:r>
      <w:proofErr w:type="spellStart"/>
      <w:r w:rsidRPr="00B5656F">
        <w:rPr>
          <w:rFonts w:ascii="Times New Roman" w:hAnsi="Times New Roman" w:cs="Times New Roman"/>
          <w:spacing w:val="-1"/>
          <w:sz w:val="28"/>
          <w:szCs w:val="28"/>
        </w:rPr>
        <w:t>Высш</w:t>
      </w:r>
      <w:proofErr w:type="spellEnd"/>
      <w:r w:rsidRPr="00B5656F">
        <w:rPr>
          <w:rFonts w:ascii="Times New Roman" w:hAnsi="Times New Roman" w:cs="Times New Roman"/>
          <w:spacing w:val="-1"/>
          <w:sz w:val="28"/>
          <w:szCs w:val="28"/>
        </w:rPr>
        <w:t>. Школа» 1980</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lastRenderedPageBreak/>
        <w:t>Немецко-русские разговорники, немецкая литература, газеты, журналы, справочники, энциклопедии.</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Россихина</w:t>
      </w:r>
      <w:proofErr w:type="spellEnd"/>
      <w:r w:rsidRPr="00B5656F">
        <w:rPr>
          <w:rFonts w:ascii="Times New Roman" w:hAnsi="Times New Roman" w:cs="Times New Roman"/>
          <w:spacing w:val="-1"/>
          <w:sz w:val="28"/>
          <w:szCs w:val="28"/>
        </w:rPr>
        <w:t xml:space="preserve"> Г.Н., Ульянова Е.С. Немецкий глагол в упражнениях: Учебное пособие. – М.: Лист </w:t>
      </w:r>
      <w:proofErr w:type="spellStart"/>
      <w:r w:rsidRPr="00B5656F">
        <w:rPr>
          <w:rFonts w:ascii="Times New Roman" w:hAnsi="Times New Roman" w:cs="Times New Roman"/>
          <w:spacing w:val="-1"/>
          <w:sz w:val="28"/>
          <w:szCs w:val="28"/>
        </w:rPr>
        <w:t>Нью</w:t>
      </w:r>
      <w:proofErr w:type="spellEnd"/>
      <w:r w:rsidRPr="00B5656F">
        <w:rPr>
          <w:rFonts w:ascii="Times New Roman" w:hAnsi="Times New Roman" w:cs="Times New Roman"/>
          <w:spacing w:val="-1"/>
          <w:sz w:val="28"/>
          <w:szCs w:val="28"/>
        </w:rPr>
        <w:t>, 2009</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Синельщикова Л.В. Грамматический справочник немецкого языка: учебное пособие – Ростов на Дону</w:t>
      </w:r>
      <w:proofErr w:type="gramStart"/>
      <w:r w:rsidRPr="00B5656F">
        <w:rPr>
          <w:rFonts w:ascii="Times New Roman" w:hAnsi="Times New Roman" w:cs="Times New Roman"/>
          <w:spacing w:val="-1"/>
          <w:sz w:val="28"/>
          <w:szCs w:val="28"/>
        </w:rPr>
        <w:t xml:space="preserve">.:  </w:t>
      </w:r>
      <w:proofErr w:type="gramEnd"/>
      <w:r w:rsidRPr="00B5656F">
        <w:rPr>
          <w:rFonts w:ascii="Times New Roman" w:hAnsi="Times New Roman" w:cs="Times New Roman"/>
          <w:spacing w:val="-1"/>
          <w:sz w:val="28"/>
          <w:szCs w:val="28"/>
        </w:rPr>
        <w:t>Феникс, 2007г.</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gramStart"/>
      <w:r w:rsidRPr="00B5656F">
        <w:rPr>
          <w:rFonts w:ascii="Times New Roman" w:hAnsi="Times New Roman" w:cs="Times New Roman"/>
          <w:spacing w:val="-1"/>
          <w:sz w:val="28"/>
          <w:szCs w:val="28"/>
        </w:rPr>
        <w:t>Подгорная</w:t>
      </w:r>
      <w:proofErr w:type="gramEnd"/>
      <w:r w:rsidRPr="00B5656F">
        <w:rPr>
          <w:rFonts w:ascii="Times New Roman" w:hAnsi="Times New Roman" w:cs="Times New Roman"/>
          <w:spacing w:val="-1"/>
          <w:sz w:val="28"/>
          <w:szCs w:val="28"/>
        </w:rPr>
        <w:t xml:space="preserve"> Л.И. 20 текстов для чтения и обсуждения: Учебное пособие по немецкому языку. – СПб</w:t>
      </w:r>
      <w:proofErr w:type="gramStart"/>
      <w:r w:rsidRPr="00B5656F">
        <w:rPr>
          <w:rFonts w:ascii="Times New Roman" w:hAnsi="Times New Roman" w:cs="Times New Roman"/>
          <w:spacing w:val="-1"/>
          <w:sz w:val="28"/>
          <w:szCs w:val="28"/>
        </w:rPr>
        <w:t xml:space="preserve">.: </w:t>
      </w:r>
      <w:proofErr w:type="gramEnd"/>
      <w:r w:rsidRPr="00B5656F">
        <w:rPr>
          <w:rFonts w:ascii="Times New Roman" w:hAnsi="Times New Roman" w:cs="Times New Roman"/>
          <w:spacing w:val="-1"/>
          <w:sz w:val="28"/>
          <w:szCs w:val="28"/>
        </w:rPr>
        <w:t>КАРО, 2002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Под ред. В.М. Филатова, Методика обучения иностранным языкам в начальной и основной общеобразовательной школе: Учебное пособие для студентов педагогических колледжей. Ростов г-н</w:t>
      </w:r>
      <w:proofErr w:type="gramStart"/>
      <w:r w:rsidRPr="00B5656F">
        <w:rPr>
          <w:rFonts w:ascii="Times New Roman" w:hAnsi="Times New Roman" w:cs="Times New Roman"/>
          <w:spacing w:val="-1"/>
          <w:sz w:val="28"/>
          <w:szCs w:val="28"/>
        </w:rPr>
        <w:t>/ Д</w:t>
      </w:r>
      <w:proofErr w:type="gramEnd"/>
      <w:r w:rsidRPr="00B5656F">
        <w:rPr>
          <w:rFonts w:ascii="Times New Roman" w:hAnsi="Times New Roman" w:cs="Times New Roman"/>
          <w:spacing w:val="-1"/>
          <w:sz w:val="28"/>
          <w:szCs w:val="28"/>
        </w:rPr>
        <w:t>: «Феникс»,  2004.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Постникова Е.М. Тексты для чтения на немецком языке – К.: А.С.К., 2001</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1сентября </w:t>
      </w:r>
      <w:r w:rsidRPr="00B5656F">
        <w:rPr>
          <w:rFonts w:ascii="Times New Roman" w:hAnsi="Times New Roman" w:cs="Times New Roman"/>
          <w:spacing w:val="-1"/>
          <w:sz w:val="28"/>
          <w:szCs w:val="28"/>
          <w:lang w:val="de-DE"/>
        </w:rPr>
        <w:t>Deutsch</w:t>
      </w:r>
      <w:r w:rsidRPr="00B5656F">
        <w:rPr>
          <w:rFonts w:ascii="Times New Roman" w:hAnsi="Times New Roman" w:cs="Times New Roman"/>
          <w:spacing w:val="-1"/>
          <w:sz w:val="28"/>
          <w:szCs w:val="28"/>
        </w:rPr>
        <w:t xml:space="preserve">: Приложение к газете «1 сентября»; </w:t>
      </w:r>
      <w:proofErr w:type="gramStart"/>
      <w:r w:rsidRPr="00B5656F">
        <w:rPr>
          <w:rFonts w:ascii="Times New Roman" w:hAnsi="Times New Roman" w:cs="Times New Roman"/>
          <w:spacing w:val="-1"/>
          <w:sz w:val="28"/>
          <w:szCs w:val="28"/>
        </w:rPr>
        <w:t>Учрежден</w:t>
      </w:r>
      <w:proofErr w:type="gramEnd"/>
      <w:r w:rsidRPr="00B5656F">
        <w:rPr>
          <w:rFonts w:ascii="Times New Roman" w:hAnsi="Times New Roman" w:cs="Times New Roman"/>
          <w:spacing w:val="-1"/>
          <w:sz w:val="28"/>
          <w:szCs w:val="28"/>
        </w:rPr>
        <w:t xml:space="preserve"> Министерством образования и науки РФ </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Учитель: Журнал; Учрежден Министерством образования и науки РФ </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Хайрова</w:t>
      </w:r>
      <w:proofErr w:type="spellEnd"/>
      <w:r w:rsidRPr="00B5656F">
        <w:rPr>
          <w:rFonts w:ascii="Times New Roman" w:hAnsi="Times New Roman" w:cs="Times New Roman"/>
          <w:spacing w:val="-1"/>
          <w:sz w:val="28"/>
          <w:szCs w:val="28"/>
        </w:rPr>
        <w:t xml:space="preserve"> Н.В., Синельщикова Л.В., Бондарева В.Я. Немецкий язык для технических колледжей: Учебное пособие – Ростов на Дону: «Феникс», 2007</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proofErr w:type="spellStart"/>
      <w:r w:rsidRPr="00B5656F">
        <w:rPr>
          <w:rFonts w:ascii="Times New Roman" w:hAnsi="Times New Roman" w:cs="Times New Roman"/>
          <w:spacing w:val="-1"/>
          <w:sz w:val="28"/>
          <w:szCs w:val="28"/>
        </w:rPr>
        <w:t>Царькова</w:t>
      </w:r>
      <w:proofErr w:type="spellEnd"/>
      <w:r w:rsidRPr="00B5656F">
        <w:rPr>
          <w:rFonts w:ascii="Times New Roman" w:hAnsi="Times New Roman" w:cs="Times New Roman"/>
          <w:spacing w:val="-1"/>
          <w:sz w:val="28"/>
          <w:szCs w:val="28"/>
        </w:rPr>
        <w:t xml:space="preserve"> В.Б. </w:t>
      </w:r>
      <w:r w:rsidRPr="00B5656F">
        <w:rPr>
          <w:rFonts w:ascii="Times New Roman" w:hAnsi="Times New Roman" w:cs="Times New Roman"/>
          <w:spacing w:val="-1"/>
          <w:sz w:val="28"/>
          <w:szCs w:val="28"/>
          <w:lang w:val="de-DE"/>
        </w:rPr>
        <w:t>mit</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Deutsch</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in</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die</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modernen</w:t>
      </w:r>
      <w:r w:rsidRPr="00B5656F">
        <w:rPr>
          <w:rFonts w:ascii="Times New Roman" w:hAnsi="Times New Roman" w:cs="Times New Roman"/>
          <w:spacing w:val="-1"/>
          <w:sz w:val="28"/>
          <w:szCs w:val="28"/>
        </w:rPr>
        <w:t xml:space="preserve"> </w:t>
      </w:r>
      <w:r w:rsidRPr="00B5656F">
        <w:rPr>
          <w:rFonts w:ascii="Times New Roman" w:hAnsi="Times New Roman" w:cs="Times New Roman"/>
          <w:spacing w:val="-1"/>
          <w:sz w:val="28"/>
          <w:szCs w:val="28"/>
          <w:lang w:val="de-DE"/>
        </w:rPr>
        <w:t>Welt</w:t>
      </w:r>
      <w:r w:rsidRPr="00B5656F">
        <w:rPr>
          <w:rFonts w:ascii="Times New Roman" w:hAnsi="Times New Roman" w:cs="Times New Roman"/>
          <w:spacing w:val="-1"/>
          <w:sz w:val="28"/>
          <w:szCs w:val="28"/>
        </w:rPr>
        <w:t>: 10 – 11 классы: Учебник для общеобразовательных учреждений – М.: Дрофа, 2004</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 xml:space="preserve">К.Е. Щербаков, Г.Н. Кучкина, Н.А. </w:t>
      </w:r>
      <w:proofErr w:type="spellStart"/>
      <w:r w:rsidRPr="00B5656F">
        <w:rPr>
          <w:rFonts w:ascii="Times New Roman" w:hAnsi="Times New Roman" w:cs="Times New Roman"/>
          <w:spacing w:val="-1"/>
          <w:sz w:val="28"/>
          <w:szCs w:val="28"/>
        </w:rPr>
        <w:t>Сударикова</w:t>
      </w:r>
      <w:proofErr w:type="spellEnd"/>
      <w:r w:rsidRPr="00B5656F">
        <w:rPr>
          <w:rFonts w:ascii="Times New Roman" w:hAnsi="Times New Roman" w:cs="Times New Roman"/>
          <w:spacing w:val="-1"/>
          <w:sz w:val="28"/>
          <w:szCs w:val="28"/>
        </w:rPr>
        <w:t xml:space="preserve">  «Пособие по немецкому языку для </w:t>
      </w:r>
      <w:proofErr w:type="spellStart"/>
      <w:r w:rsidRPr="00B5656F">
        <w:rPr>
          <w:rFonts w:ascii="Times New Roman" w:hAnsi="Times New Roman" w:cs="Times New Roman"/>
          <w:spacing w:val="-1"/>
          <w:sz w:val="28"/>
          <w:szCs w:val="28"/>
        </w:rPr>
        <w:t>автомобильно</w:t>
      </w:r>
      <w:proofErr w:type="spellEnd"/>
      <w:r w:rsidRPr="00B5656F">
        <w:rPr>
          <w:rFonts w:ascii="Times New Roman" w:hAnsi="Times New Roman" w:cs="Times New Roman"/>
          <w:spacing w:val="-1"/>
          <w:sz w:val="28"/>
          <w:szCs w:val="28"/>
        </w:rPr>
        <w:t xml:space="preserve"> – дорожных вузов», издательство «Высшая школа», М. 1972</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Щукин А.Н., Фролова Г.М. Методика преподавания иностранных языков. — М., 2015.</w:t>
      </w:r>
    </w:p>
    <w:p w:rsidR="00BB1EA7" w:rsidRPr="00B5656F" w:rsidRDefault="00BB1EA7" w:rsidP="00BB1EA7">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1"/>
          <w:sz w:val="28"/>
          <w:szCs w:val="28"/>
        </w:rPr>
      </w:pPr>
      <w:r w:rsidRPr="00B5656F">
        <w:rPr>
          <w:rFonts w:ascii="Times New Roman" w:hAnsi="Times New Roman" w:cs="Times New Roman"/>
          <w:spacing w:val="-1"/>
          <w:sz w:val="28"/>
          <w:szCs w:val="28"/>
        </w:rPr>
        <w:t>Ярцев В.В. Немецкая грамматика. Тесты. 5-11 класс. Учебное пособие – М.: московский лицей, 2009</w:t>
      </w:r>
    </w:p>
    <w:p w:rsidR="00BB1EA7" w:rsidRPr="00B5656F" w:rsidRDefault="00BB1EA7" w:rsidP="00BB1EA7">
      <w:pPr>
        <w:pStyle w:val="a4"/>
        <w:rPr>
          <w:rFonts w:ascii="Times New Roman" w:hAnsi="Times New Roman" w:cs="Times New Roman"/>
          <w:sz w:val="28"/>
          <w:szCs w:val="28"/>
        </w:rPr>
      </w:pPr>
    </w:p>
    <w:p w:rsidR="00A101C7" w:rsidRPr="00B5656F" w:rsidRDefault="00A101C7" w:rsidP="00B5656F">
      <w:pPr>
        <w:pStyle w:val="a4"/>
        <w:rPr>
          <w:rFonts w:ascii="Times New Roman" w:hAnsi="Times New Roman" w:cs="Times New Roman"/>
          <w:sz w:val="28"/>
          <w:szCs w:val="28"/>
        </w:rPr>
      </w:pPr>
    </w:p>
    <w:sectPr w:rsidR="00A101C7" w:rsidRPr="00B5656F" w:rsidSect="002022CE">
      <w:footerReference w:type="default" r:id="rId36"/>
      <w:type w:val="continuous"/>
      <w:pgSz w:w="11906" w:h="16838"/>
      <w:pgMar w:top="964" w:right="964" w:bottom="964" w:left="964" w:header="708" w:footer="708" w:gutter="0"/>
      <w:paperSrc w:first="7" w:other="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48C" w:rsidRDefault="003C148C" w:rsidP="005249E5">
      <w:pPr>
        <w:spacing w:after="0" w:line="240" w:lineRule="auto"/>
      </w:pPr>
      <w:r>
        <w:separator/>
      </w:r>
    </w:p>
  </w:endnote>
  <w:endnote w:type="continuationSeparator" w:id="0">
    <w:p w:rsidR="003C148C" w:rsidRDefault="003C148C" w:rsidP="005249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78B" w:rsidRDefault="009E078B">
    <w:pPr>
      <w:pStyle w:val="ac"/>
    </w:pPr>
  </w:p>
  <w:p w:rsidR="009E078B" w:rsidRDefault="009E07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48C" w:rsidRDefault="003C148C" w:rsidP="005249E5">
      <w:pPr>
        <w:spacing w:after="0" w:line="240" w:lineRule="auto"/>
      </w:pPr>
      <w:r>
        <w:separator/>
      </w:r>
    </w:p>
  </w:footnote>
  <w:footnote w:type="continuationSeparator" w:id="0">
    <w:p w:rsidR="003C148C" w:rsidRDefault="003C148C" w:rsidP="005249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E3E5B"/>
    <w:multiLevelType w:val="multilevel"/>
    <w:tmpl w:val="3A040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C010DE"/>
    <w:multiLevelType w:val="hybridMultilevel"/>
    <w:tmpl w:val="AA9E1D44"/>
    <w:lvl w:ilvl="0" w:tplc="33F8FAE4">
      <w:start w:val="3"/>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AE5481"/>
    <w:multiLevelType w:val="hybridMultilevel"/>
    <w:tmpl w:val="28048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FE6E59"/>
    <w:multiLevelType w:val="hybridMultilevel"/>
    <w:tmpl w:val="28DAB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115361"/>
    <w:multiLevelType w:val="hybridMultilevel"/>
    <w:tmpl w:val="A52640F8"/>
    <w:lvl w:ilvl="0" w:tplc="714CD308">
      <w:start w:val="1"/>
      <w:numFmt w:val="bullet"/>
      <w:lvlText w:val=""/>
      <w:lvlJc w:val="left"/>
      <w:pPr>
        <w:tabs>
          <w:tab w:val="num" w:pos="720"/>
        </w:tabs>
        <w:ind w:left="720" w:hanging="360"/>
      </w:pPr>
      <w:rPr>
        <w:rFonts w:ascii="Symbol" w:hAnsi="Symbol" w:hint="default"/>
        <w:sz w:val="18"/>
      </w:rPr>
    </w:lvl>
    <w:lvl w:ilvl="1" w:tplc="E856EFD2">
      <w:start w:val="1"/>
      <w:numFmt w:val="decimal"/>
      <w:lvlText w:val="%2."/>
      <w:lvlJc w:val="left"/>
      <w:pPr>
        <w:tabs>
          <w:tab w:val="num" w:pos="360"/>
        </w:tabs>
        <w:ind w:left="360" w:hanging="360"/>
      </w:pPr>
      <w:rPr>
        <w:rFonts w:cs="Times New Roman"/>
        <w:sz w:val="24"/>
        <w:szCs w:val="24"/>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38C35E93"/>
    <w:multiLevelType w:val="hybridMultilevel"/>
    <w:tmpl w:val="952AF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086C37"/>
    <w:multiLevelType w:val="multilevel"/>
    <w:tmpl w:val="84C28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FC3171"/>
    <w:multiLevelType w:val="multilevel"/>
    <w:tmpl w:val="D93C6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9D330F2"/>
    <w:multiLevelType w:val="multilevel"/>
    <w:tmpl w:val="EEB2D6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AB93AA8"/>
    <w:multiLevelType w:val="hybridMultilevel"/>
    <w:tmpl w:val="B5A29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B268CE"/>
    <w:multiLevelType w:val="multilevel"/>
    <w:tmpl w:val="CB0285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FC7C67"/>
    <w:multiLevelType w:val="hybridMultilevel"/>
    <w:tmpl w:val="98C07CFA"/>
    <w:lvl w:ilvl="0" w:tplc="D8220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E3B3563"/>
    <w:multiLevelType w:val="hybridMultilevel"/>
    <w:tmpl w:val="86A6F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0579DF"/>
    <w:multiLevelType w:val="hybridMultilevel"/>
    <w:tmpl w:val="3FB69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385952"/>
    <w:multiLevelType w:val="multilevel"/>
    <w:tmpl w:val="F4D4F0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70FF34BA"/>
    <w:multiLevelType w:val="multilevel"/>
    <w:tmpl w:val="18AC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1642AB"/>
    <w:multiLevelType w:val="hybridMultilevel"/>
    <w:tmpl w:val="CFB01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7A1CB4"/>
    <w:multiLevelType w:val="multilevel"/>
    <w:tmpl w:val="F9F0F03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4"/>
  </w:num>
  <w:num w:numId="3">
    <w:abstractNumId w:val="17"/>
  </w:num>
  <w:num w:numId="4">
    <w:abstractNumId w:val="8"/>
  </w:num>
  <w:num w:numId="5">
    <w:abstractNumId w:val="7"/>
  </w:num>
  <w:num w:numId="6">
    <w:abstractNumId w:val="15"/>
  </w:num>
  <w:num w:numId="7">
    <w:abstractNumId w:val="16"/>
  </w:num>
  <w:num w:numId="8">
    <w:abstractNumId w:val="4"/>
  </w:num>
  <w:num w:numId="9">
    <w:abstractNumId w:val="13"/>
  </w:num>
  <w:num w:numId="10">
    <w:abstractNumId w:val="3"/>
  </w:num>
  <w:num w:numId="11">
    <w:abstractNumId w:val="12"/>
  </w:num>
  <w:num w:numId="12">
    <w:abstractNumId w:val="2"/>
  </w:num>
  <w:num w:numId="13">
    <w:abstractNumId w:val="10"/>
  </w:num>
  <w:num w:numId="14">
    <w:abstractNumId w:val="6"/>
  </w:num>
  <w:num w:numId="15">
    <w:abstractNumId w:val="11"/>
  </w:num>
  <w:num w:numId="16">
    <w:abstractNumId w:val="9"/>
  </w:num>
  <w:num w:numId="17">
    <w:abstractNumId w:val="5"/>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useFELayout/>
  </w:compat>
  <w:rsids>
    <w:rsidRoot w:val="003F4D8C"/>
    <w:rsid w:val="00043A33"/>
    <w:rsid w:val="00045C3F"/>
    <w:rsid w:val="000470D9"/>
    <w:rsid w:val="000A1A2D"/>
    <w:rsid w:val="000A677F"/>
    <w:rsid w:val="000B3D84"/>
    <w:rsid w:val="000F0326"/>
    <w:rsid w:val="001818F3"/>
    <w:rsid w:val="001C7574"/>
    <w:rsid w:val="002022CE"/>
    <w:rsid w:val="00203D34"/>
    <w:rsid w:val="00211AA8"/>
    <w:rsid w:val="00226826"/>
    <w:rsid w:val="002E6B42"/>
    <w:rsid w:val="00311BAE"/>
    <w:rsid w:val="00321A08"/>
    <w:rsid w:val="00323C32"/>
    <w:rsid w:val="003314E0"/>
    <w:rsid w:val="00336A53"/>
    <w:rsid w:val="00366CF6"/>
    <w:rsid w:val="003C148C"/>
    <w:rsid w:val="003C174C"/>
    <w:rsid w:val="003C3E2A"/>
    <w:rsid w:val="003E6C24"/>
    <w:rsid w:val="003F4D8C"/>
    <w:rsid w:val="004D741F"/>
    <w:rsid w:val="005249E5"/>
    <w:rsid w:val="00557C44"/>
    <w:rsid w:val="005650E4"/>
    <w:rsid w:val="00583CAC"/>
    <w:rsid w:val="005C0B90"/>
    <w:rsid w:val="005D2DDB"/>
    <w:rsid w:val="005F64B3"/>
    <w:rsid w:val="00633E14"/>
    <w:rsid w:val="006631AA"/>
    <w:rsid w:val="006C4F9C"/>
    <w:rsid w:val="007472B9"/>
    <w:rsid w:val="007625E8"/>
    <w:rsid w:val="007651F2"/>
    <w:rsid w:val="00792608"/>
    <w:rsid w:val="007C281A"/>
    <w:rsid w:val="007D60A8"/>
    <w:rsid w:val="007E13A6"/>
    <w:rsid w:val="00801082"/>
    <w:rsid w:val="0081121A"/>
    <w:rsid w:val="008543A2"/>
    <w:rsid w:val="00864CCC"/>
    <w:rsid w:val="00866A0B"/>
    <w:rsid w:val="008A35A9"/>
    <w:rsid w:val="008C62FA"/>
    <w:rsid w:val="009217DC"/>
    <w:rsid w:val="00925B39"/>
    <w:rsid w:val="0095743E"/>
    <w:rsid w:val="00960654"/>
    <w:rsid w:val="0096385B"/>
    <w:rsid w:val="009713E1"/>
    <w:rsid w:val="00984C80"/>
    <w:rsid w:val="00985D1F"/>
    <w:rsid w:val="009E078B"/>
    <w:rsid w:val="009E7882"/>
    <w:rsid w:val="00A101C7"/>
    <w:rsid w:val="00A611AF"/>
    <w:rsid w:val="00A90031"/>
    <w:rsid w:val="00AA4A02"/>
    <w:rsid w:val="00AE3FBF"/>
    <w:rsid w:val="00B11B77"/>
    <w:rsid w:val="00B30955"/>
    <w:rsid w:val="00B5656F"/>
    <w:rsid w:val="00B62303"/>
    <w:rsid w:val="00BB1EA7"/>
    <w:rsid w:val="00BC3963"/>
    <w:rsid w:val="00C027E0"/>
    <w:rsid w:val="00C22F5E"/>
    <w:rsid w:val="00C3112F"/>
    <w:rsid w:val="00C60A65"/>
    <w:rsid w:val="00DB5C7B"/>
    <w:rsid w:val="00DF673E"/>
    <w:rsid w:val="00DF7497"/>
    <w:rsid w:val="00E40F08"/>
    <w:rsid w:val="00E53F1E"/>
    <w:rsid w:val="00E86E86"/>
    <w:rsid w:val="00EA45BC"/>
    <w:rsid w:val="00EF1EF7"/>
    <w:rsid w:val="00F34E93"/>
    <w:rsid w:val="00F47BC0"/>
    <w:rsid w:val="00F71F13"/>
    <w:rsid w:val="00F856B2"/>
    <w:rsid w:val="00FD39FE"/>
    <w:rsid w:val="00FF02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B39"/>
  </w:style>
  <w:style w:type="paragraph" w:styleId="1">
    <w:name w:val="heading 1"/>
    <w:basedOn w:val="a"/>
    <w:next w:val="a"/>
    <w:link w:val="10"/>
    <w:uiPriority w:val="9"/>
    <w:qFormat/>
    <w:rsid w:val="00B11B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4D8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F47BC0"/>
    <w:pPr>
      <w:spacing w:after="0" w:line="240" w:lineRule="auto"/>
    </w:pPr>
  </w:style>
  <w:style w:type="paragraph" w:styleId="a6">
    <w:name w:val="List Paragraph"/>
    <w:basedOn w:val="a"/>
    <w:uiPriority w:val="34"/>
    <w:qFormat/>
    <w:rsid w:val="001818F3"/>
    <w:pPr>
      <w:ind w:left="720"/>
      <w:contextualSpacing/>
    </w:pPr>
    <w:rPr>
      <w:rFonts w:ascii="Calibri" w:eastAsia="Calibri" w:hAnsi="Calibri" w:cs="Times New Roman"/>
    </w:rPr>
  </w:style>
  <w:style w:type="character" w:customStyle="1" w:styleId="10">
    <w:name w:val="Заголовок 1 Знак"/>
    <w:basedOn w:val="a0"/>
    <w:link w:val="1"/>
    <w:uiPriority w:val="9"/>
    <w:rsid w:val="00B11B77"/>
    <w:rPr>
      <w:rFonts w:asciiTheme="majorHAnsi" w:eastAsiaTheme="majorEastAsia" w:hAnsiTheme="majorHAnsi" w:cstheme="majorBidi"/>
      <w:b/>
      <w:bCs/>
      <w:color w:val="365F91" w:themeColor="accent1" w:themeShade="BF"/>
      <w:sz w:val="28"/>
      <w:szCs w:val="28"/>
    </w:rPr>
  </w:style>
  <w:style w:type="paragraph" w:styleId="a7">
    <w:name w:val="Body Text Indent"/>
    <w:basedOn w:val="a"/>
    <w:link w:val="a8"/>
    <w:rsid w:val="00B11B77"/>
    <w:pPr>
      <w:spacing w:after="120" w:line="240" w:lineRule="auto"/>
      <w:ind w:left="283"/>
    </w:pPr>
    <w:rPr>
      <w:rFonts w:ascii="Calibri" w:eastAsia="Times New Roman" w:hAnsi="Calibri" w:cs="Times New Roman"/>
      <w:sz w:val="24"/>
      <w:szCs w:val="24"/>
      <w:lang w:val="en-US" w:bidi="en-US"/>
    </w:rPr>
  </w:style>
  <w:style w:type="character" w:customStyle="1" w:styleId="a8">
    <w:name w:val="Основной текст с отступом Знак"/>
    <w:basedOn w:val="a0"/>
    <w:link w:val="a7"/>
    <w:rsid w:val="00B11B77"/>
    <w:rPr>
      <w:rFonts w:ascii="Calibri" w:eastAsia="Times New Roman" w:hAnsi="Calibri" w:cs="Times New Roman"/>
      <w:sz w:val="24"/>
      <w:szCs w:val="24"/>
      <w:lang w:val="en-US" w:bidi="en-US"/>
    </w:rPr>
  </w:style>
  <w:style w:type="table" w:styleId="a9">
    <w:name w:val="Table Grid"/>
    <w:basedOn w:val="a1"/>
    <w:uiPriority w:val="59"/>
    <w:rsid w:val="002022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2022C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022CE"/>
  </w:style>
  <w:style w:type="paragraph" w:styleId="ac">
    <w:name w:val="footer"/>
    <w:basedOn w:val="a"/>
    <w:link w:val="ad"/>
    <w:uiPriority w:val="99"/>
    <w:semiHidden/>
    <w:unhideWhenUsed/>
    <w:rsid w:val="002022CE"/>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022CE"/>
  </w:style>
  <w:style w:type="character" w:customStyle="1" w:styleId="a5">
    <w:name w:val="Без интервала Знак"/>
    <w:basedOn w:val="a0"/>
    <w:link w:val="a4"/>
    <w:uiPriority w:val="1"/>
    <w:rsid w:val="002022CE"/>
  </w:style>
</w:styles>
</file>

<file path=word/webSettings.xml><?xml version="1.0" encoding="utf-8"?>
<w:webSettings xmlns:r="http://schemas.openxmlformats.org/officeDocument/2006/relationships" xmlns:w="http://schemas.openxmlformats.org/wordprocessingml/2006/main">
  <w:divs>
    <w:div w:id="466363525">
      <w:bodyDiv w:val="1"/>
      <w:marLeft w:val="0"/>
      <w:marRight w:val="0"/>
      <w:marTop w:val="0"/>
      <w:marBottom w:val="0"/>
      <w:divBdr>
        <w:top w:val="none" w:sz="0" w:space="0" w:color="auto"/>
        <w:left w:val="none" w:sz="0" w:space="0" w:color="auto"/>
        <w:bottom w:val="none" w:sz="0" w:space="0" w:color="auto"/>
        <w:right w:val="none" w:sz="0" w:space="0" w:color="auto"/>
      </w:divBdr>
    </w:div>
    <w:div w:id="527253495">
      <w:bodyDiv w:val="1"/>
      <w:marLeft w:val="0"/>
      <w:marRight w:val="0"/>
      <w:marTop w:val="0"/>
      <w:marBottom w:val="0"/>
      <w:divBdr>
        <w:top w:val="none" w:sz="0" w:space="0" w:color="auto"/>
        <w:left w:val="none" w:sz="0" w:space="0" w:color="auto"/>
        <w:bottom w:val="none" w:sz="0" w:space="0" w:color="auto"/>
        <w:right w:val="none" w:sz="0" w:space="0" w:color="auto"/>
      </w:divBdr>
    </w:div>
    <w:div w:id="114794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Landwirtschaft" TargetMode="External"/><Relationship Id="rId13" Type="http://schemas.openxmlformats.org/officeDocument/2006/relationships/hyperlink" Target="http://de.wikipedia.org/wiki/Landwirtschaft" TargetMode="External"/><Relationship Id="rId18" Type="http://schemas.openxmlformats.org/officeDocument/2006/relationships/hyperlink" Target="http://de.wikipedia.org/wiki/Ackergaul" TargetMode="External"/><Relationship Id="rId26" Type="http://schemas.openxmlformats.org/officeDocument/2006/relationships/hyperlink" Target="http://de.wikipedia.org/wiki/Heinrich_Lanz" TargetMode="External"/><Relationship Id="rId3" Type="http://schemas.openxmlformats.org/officeDocument/2006/relationships/styles" Target="styles.xml"/><Relationship Id="rId21" Type="http://schemas.openxmlformats.org/officeDocument/2006/relationships/hyperlink" Target="http://de.wikipedia.org/wiki/Zugmaschine" TargetMode="External"/><Relationship Id="rId34" Type="http://schemas.openxmlformats.org/officeDocument/2006/relationships/hyperlink" Target="http://de.wikipedia.org/wiki/Europa" TargetMode="External"/><Relationship Id="rId7" Type="http://schemas.openxmlformats.org/officeDocument/2006/relationships/endnotes" Target="endnotes.xml"/><Relationship Id="rId12" Type="http://schemas.openxmlformats.org/officeDocument/2006/relationships/hyperlink" Target="http://de.wikipedia.org/wiki/Industriestaat" TargetMode="External"/><Relationship Id="rId17" Type="http://schemas.openxmlformats.org/officeDocument/2006/relationships/hyperlink" Target="http://de.wikipedia.org/wiki/Dreschmaschine" TargetMode="External"/><Relationship Id="rId25" Type="http://schemas.openxmlformats.org/officeDocument/2006/relationships/hyperlink" Target="http://de.wikipedia.org/wiki/Ballenpresse_(Landwirtschaft)" TargetMode="External"/><Relationship Id="rId33" Type="http://schemas.openxmlformats.org/officeDocument/2006/relationships/hyperlink" Target="http://de.wikipedia.org/wiki/M%C3%A4hdresche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e.wikipedia.org/wiki/Maschine" TargetMode="External"/><Relationship Id="rId20" Type="http://schemas.openxmlformats.org/officeDocument/2006/relationships/hyperlink" Target="http://de.wikipedia.org/wiki/Kraftfahrzeug" TargetMode="External"/><Relationship Id="rId29" Type="http://schemas.openxmlformats.org/officeDocument/2006/relationships/hyperlink" Target="http://de.wikipedia.org/wiki/US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wikipedia.org/wiki/Nutztier" TargetMode="External"/><Relationship Id="rId24" Type="http://schemas.openxmlformats.org/officeDocument/2006/relationships/hyperlink" Target="http://de.wikipedia.org/wiki/Lokomobil" TargetMode="External"/><Relationship Id="rId32" Type="http://schemas.openxmlformats.org/officeDocument/2006/relationships/hyperlink" Target="http://de.wikipedia.org/wiki/Technischer_Fortschrit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e.wikipedia.org/wiki/Industrielle_Revolution" TargetMode="External"/><Relationship Id="rId23" Type="http://schemas.openxmlformats.org/officeDocument/2006/relationships/hyperlink" Target="http://de.wikipedia.org/wiki/Automobil" TargetMode="External"/><Relationship Id="rId28" Type="http://schemas.openxmlformats.org/officeDocument/2006/relationships/hyperlink" Target="http://de.wikipedia.org/wiki/Lanz_Bulldog" TargetMode="External"/><Relationship Id="rId36" Type="http://schemas.openxmlformats.org/officeDocument/2006/relationships/footer" Target="footer1.xml"/><Relationship Id="rId10" Type="http://schemas.openxmlformats.org/officeDocument/2006/relationships/hyperlink" Target="http://de.wikipedia.org/wiki/Ackerbau" TargetMode="External"/><Relationship Id="rId19" Type="http://schemas.openxmlformats.org/officeDocument/2006/relationships/hyperlink" Target="http://de.wikipedia.org/wiki/Verbrennungsmotor" TargetMode="External"/><Relationship Id="rId31" Type="http://schemas.openxmlformats.org/officeDocument/2006/relationships/hyperlink" Target="http://de.wikipedia.org/wiki/Europa" TargetMode="External"/><Relationship Id="rId4" Type="http://schemas.openxmlformats.org/officeDocument/2006/relationships/settings" Target="settings.xml"/><Relationship Id="rId9" Type="http://schemas.openxmlformats.org/officeDocument/2006/relationships/hyperlink" Target="http://de.wikipedia.org/wiki/Landwirtschaft" TargetMode="External"/><Relationship Id="rId14" Type="http://schemas.openxmlformats.org/officeDocument/2006/relationships/hyperlink" Target="http://de.wikipedia.org/wiki/Fabrik" TargetMode="External"/><Relationship Id="rId22" Type="http://schemas.openxmlformats.org/officeDocument/2006/relationships/hyperlink" Target="http://de.wikipedia.org/wiki/Dampfwagen" TargetMode="External"/><Relationship Id="rId27" Type="http://schemas.openxmlformats.org/officeDocument/2006/relationships/hyperlink" Target="http://de.wikipedia.org/wiki/Heinrich_Lanz_AG" TargetMode="External"/><Relationship Id="rId30" Type="http://schemas.openxmlformats.org/officeDocument/2006/relationships/hyperlink" Target="http://de.wikipedia.org/wiki/M%C3%A4hdrescher" TargetMode="External"/><Relationship Id="rId35" Type="http://schemas.openxmlformats.org/officeDocument/2006/relationships/hyperlink" Target="http://de.wikipedia.org/wiki/Ballenpresse_(Landwirtschaf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032BD-BA98-47BD-BE29-2B35807C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4287</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Zverdvd.org</cp:lastModifiedBy>
  <cp:revision>4</cp:revision>
  <cp:lastPrinted>2017-12-15T15:59:00Z</cp:lastPrinted>
  <dcterms:created xsi:type="dcterms:W3CDTF">2023-02-21T08:57:00Z</dcterms:created>
  <dcterms:modified xsi:type="dcterms:W3CDTF">2023-03-14T15:00:00Z</dcterms:modified>
</cp:coreProperties>
</file>